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別記様式４－２１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889999pt;margin-top:20.024376pt;width:210.5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1" w:val="left" w:leader="none"/>
                    </w:tabs>
                    <w:spacing w:before="6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つ</w:t>
                    <w:tab/>
                    <w:t>つ</w:t>
                    <w:tab/>
                    <w:t>が</w:t>
                    <w:tab/>
                    <w:t>虫</w:t>
                    <w:tab/>
                    <w:t>病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2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1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1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494" w:val="left" w:leader="none"/>
        </w:tabs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74" w:val="left" w:leader="none"/>
        </w:tabs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76" w:val="left" w:leader="none"/>
        </w:tabs>
        <w:spacing w:before="17"/>
        <w:ind w:left="219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ind w:left="219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09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001"/>
        <w:gridCol w:w="904"/>
        <w:gridCol w:w="488"/>
        <w:gridCol w:w="415"/>
        <w:gridCol w:w="737"/>
        <w:gridCol w:w="529"/>
        <w:gridCol w:w="4115"/>
        <w:gridCol w:w="571"/>
      </w:tblGrid>
      <w:tr>
        <w:trPr>
          <w:trHeight w:val="237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1093" w:val="left" w:leader="none"/>
              </w:tabs>
              <w:spacing w:line="210" w:lineRule="exact" w:before="7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</w:r>
          </w:p>
        </w:tc>
        <w:tc>
          <w:tcPr>
            <w:tcW w:w="9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 w:before="7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・刺し口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4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1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" w:hRule="atLeast"/>
        </w:trPr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6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216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・リンパ節腫脹</w:t>
            </w:r>
          </w:p>
        </w:tc>
        <w:tc>
          <w:tcPr>
            <w:tcW w:w="904" w:type="dxa"/>
            <w:vMerge w:val="restart"/>
          </w:tcPr>
          <w:p>
            <w:pPr>
              <w:pStyle w:val="TableParagraph"/>
              <w:spacing w:line="216" w:lineRule="exact"/>
              <w:ind w:left="81"/>
              <w:rPr>
                <w:sz w:val="18"/>
              </w:rPr>
            </w:pPr>
            <w:r>
              <w:rPr>
                <w:sz w:val="18"/>
              </w:rPr>
              <w:t>・発疹</w:t>
            </w:r>
          </w:p>
        </w:tc>
        <w:tc>
          <w:tcPr>
            <w:tcW w:w="4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line="216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290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093" w:val="left" w:leader="none"/>
              </w:tabs>
              <w:spacing w:line="224" w:lineRule="exact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肺</w:t>
            </w:r>
            <w:r>
              <w:rPr>
                <w:sz w:val="18"/>
              </w:rPr>
              <w:t>炎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脳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spacing w:line="210" w:lineRule="exact" w:before="14"/>
              <w:ind w:left="109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4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04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215" w:lineRule="exact"/>
              <w:ind w:left="168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290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6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272" w:val="left" w:leader="none"/>
              </w:tabs>
              <w:spacing w:line="254" w:lineRule="auto" w:before="44"/>
              <w:ind w:left="432" w:right="73" w:hanging="329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動</w:t>
            </w:r>
            <w:r>
              <w:rPr>
                <w:spacing w:val="-32"/>
                <w:sz w:val="18"/>
              </w:rPr>
              <w:t>物</w:t>
            </w:r>
            <w:r>
              <w:rPr>
                <w:spacing w:val="-34"/>
                <w:sz w:val="18"/>
              </w:rPr>
              <w:t>・</w:t>
            </w:r>
            <w:r>
              <w:rPr>
                <w:spacing w:val="-32"/>
                <w:sz w:val="18"/>
              </w:rPr>
              <w:t>蚊</w:t>
            </w:r>
            <w:r>
              <w:rPr>
                <w:spacing w:val="-34"/>
                <w:sz w:val="18"/>
              </w:rPr>
              <w:t>・</w:t>
            </w:r>
            <w:r>
              <w:rPr>
                <w:spacing w:val="-17"/>
                <w:sz w:val="18"/>
              </w:rPr>
              <w:t>昆</w:t>
            </w:r>
            <w:r>
              <w:rPr>
                <w:spacing w:val="-15"/>
                <w:sz w:val="18"/>
              </w:rPr>
              <w:t>虫</w:t>
            </w:r>
            <w:r>
              <w:rPr>
                <w:spacing w:val="-17"/>
                <w:sz w:val="18"/>
              </w:rPr>
              <w:t>等か</w:t>
            </w:r>
            <w:r>
              <w:rPr>
                <w:spacing w:val="-15"/>
                <w:sz w:val="18"/>
              </w:rPr>
              <w:t>ら</w:t>
            </w:r>
            <w:r>
              <w:rPr>
                <w:spacing w:val="-17"/>
                <w:sz w:val="18"/>
              </w:rPr>
              <w:t>の感</w:t>
            </w:r>
            <w:r>
              <w:rPr>
                <w:spacing w:val="-51"/>
                <w:sz w:val="18"/>
              </w:rPr>
              <w:t>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7"/>
                <w:sz w:val="18"/>
              </w:rPr>
              <w:t>動</w:t>
            </w:r>
            <w:r>
              <w:rPr>
                <w:spacing w:val="-32"/>
                <w:sz w:val="18"/>
              </w:rPr>
              <w:t>物</w:t>
            </w:r>
            <w:r>
              <w:rPr>
                <w:spacing w:val="-34"/>
                <w:sz w:val="18"/>
              </w:rPr>
              <w:t>・蚊</w:t>
            </w:r>
            <w:r>
              <w:rPr>
                <w:spacing w:val="-32"/>
                <w:sz w:val="18"/>
              </w:rPr>
              <w:t>・</w:t>
            </w:r>
            <w:r>
              <w:rPr>
                <w:spacing w:val="-17"/>
                <w:sz w:val="18"/>
              </w:rPr>
              <w:t>昆虫</w:t>
            </w:r>
            <w:r>
              <w:rPr>
                <w:spacing w:val="-15"/>
                <w:sz w:val="18"/>
              </w:rPr>
              <w:t>等</w:t>
            </w:r>
            <w:r>
              <w:rPr>
                <w:spacing w:val="-17"/>
                <w:sz w:val="18"/>
              </w:rPr>
              <w:t>の</w:t>
            </w:r>
            <w:r>
              <w:rPr>
                <w:spacing w:val="-15"/>
                <w:sz w:val="18"/>
              </w:rPr>
              <w:t>種</w:t>
            </w:r>
            <w:r>
              <w:rPr>
                <w:spacing w:val="-13"/>
                <w:sz w:val="18"/>
              </w:rPr>
              <w:t>類</w:t>
            </w:r>
            <w:r>
              <w:rPr>
                <w:sz w:val="18"/>
              </w:rPr>
              <w:t>・</w:t>
            </w:r>
            <w:r>
              <w:rPr>
                <w:spacing w:val="-15"/>
                <w:sz w:val="18"/>
              </w:rPr>
              <w:t>状</w:t>
            </w:r>
            <w:r>
              <w:rPr>
                <w:spacing w:val="-17"/>
                <w:sz w:val="18"/>
              </w:rPr>
              <w:t>況</w:t>
            </w:r>
            <w:r>
              <w:rPr>
                <w:sz w:val="18"/>
              </w:rPr>
              <w:t>：</w:t>
              <w:tab/>
              <w:t>）</w:t>
            </w:r>
          </w:p>
          <w:p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２ その他（</w:t>
            </w:r>
          </w:p>
          <w:p>
            <w:pPr>
              <w:pStyle w:val="TableParagraph"/>
              <w:spacing w:before="14"/>
              <w:ind w:left="395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39" w:right="13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09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spacing w:before="14"/>
              <w:ind w:left="438"/>
              <w:rPr>
                <w:sz w:val="18"/>
              </w:rPr>
            </w:pPr>
            <w:r>
              <w:rPr>
                <w:spacing w:val="-18"/>
                <w:sz w:val="18"/>
              </w:rPr>
              <w:t>検体：血液・病理組織・その他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4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38" w:right="522" w:hanging="329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6"/>
                <w:sz w:val="18"/>
              </w:rPr>
              <w:t>法による病原体遺伝子の検出</w:t>
            </w:r>
            <w:r>
              <w:rPr>
                <w:spacing w:val="-18"/>
                <w:sz w:val="18"/>
              </w:rPr>
              <w:t>検体：血液・病理組織・その他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273" w:right="82" w:hanging="164"/>
              <w:rPr>
                <w:sz w:val="18"/>
              </w:rPr>
            </w:pPr>
            <w:r>
              <w:rPr>
                <w:spacing w:val="-15"/>
                <w:sz w:val="18"/>
              </w:rPr>
              <w:t>・間接蛍光抗体法又は間接免疫ペルオキシダーゼ法による血清抗体の検出</w:t>
            </w:r>
          </w:p>
          <w:p>
            <w:pPr>
              <w:pStyle w:val="TableParagraph"/>
              <w:spacing w:line="254" w:lineRule="auto" w:before="1"/>
              <w:ind w:left="1009" w:right="971" w:hanging="572"/>
              <w:rPr>
                <w:sz w:val="18"/>
              </w:rPr>
            </w:pPr>
            <w:r>
              <w:rPr>
                <w:spacing w:val="-14"/>
                <w:sz w:val="18"/>
              </w:rPr>
              <w:t>結果：</w:t>
            </w:r>
            <w:r>
              <w:rPr>
                <w:rFonts w:ascii="Arial" w:eastAsia="Arial"/>
                <w:spacing w:val="-8"/>
                <w:sz w:val="18"/>
              </w:rPr>
              <w:t>IgM </w:t>
            </w:r>
            <w:r>
              <w:rPr>
                <w:spacing w:val="-16"/>
                <w:sz w:val="18"/>
              </w:rPr>
              <w:t>抗体・ペア血清での抗体陽転・ペア血清での抗体価の有意上昇</w:t>
            </w: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9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5"/>
              <w:ind w:right="469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5" w:lineRule="exact" w:before="14"/>
              <w:ind w:right="469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10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4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89" w:right="18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1699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5" w:val="left" w:leader="none"/>
                <w:tab w:pos="3059" w:val="left" w:leader="none"/>
              </w:tabs>
              <w:spacing w:before="14"/>
              <w:ind w:left="104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7" w:val="left" w:leader="none"/>
              </w:tabs>
              <w:spacing w:before="14"/>
              <w:ind w:left="104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2" w:val="left" w:leader="none"/>
              </w:tabs>
              <w:spacing w:before="14"/>
              <w:ind w:left="432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571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201" w:lineRule="exact" w:before="4"/>
              <w:ind w:left="104"/>
              <w:rPr>
                <w:sz w:val="18"/>
              </w:rPr>
            </w:pPr>
            <w:r>
              <w:rPr>
                <w:spacing w:val="-13"/>
                <w:sz w:val="18"/>
              </w:rPr>
              <w:t>１９ その他感染症のまん延の防止及び当該者の医療のた</w:t>
            </w:r>
          </w:p>
        </w:tc>
        <w:tc>
          <w:tcPr>
            <w:tcW w:w="571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1" w:lineRule="exact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１３</w:t>
            </w:r>
          </w:p>
        </w:tc>
        <w:tc>
          <w:tcPr>
            <w:tcW w:w="2001" w:type="dxa"/>
          </w:tcPr>
          <w:p>
            <w:pPr>
              <w:pStyle w:val="TableParagraph"/>
              <w:spacing w:line="221" w:lineRule="exact"/>
              <w:ind w:left="105"/>
              <w:rPr>
                <w:sz w:val="18"/>
              </w:rPr>
            </w:pPr>
            <w:r>
              <w:rPr>
                <w:sz w:val="18"/>
              </w:rPr>
              <w:t>初診年月日</w:t>
            </w:r>
          </w:p>
        </w:tc>
        <w:tc>
          <w:tcPr>
            <w:tcW w:w="904" w:type="dxa"/>
          </w:tcPr>
          <w:p>
            <w:pPr>
              <w:pStyle w:val="TableParagraph"/>
              <w:spacing w:line="221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88" w:type="dxa"/>
          </w:tcPr>
          <w:p>
            <w:pPr>
              <w:pStyle w:val="TableParagraph"/>
              <w:spacing w:line="221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15" w:type="dxa"/>
          </w:tcPr>
          <w:p>
            <w:pPr>
              <w:pStyle w:val="TableParagraph"/>
              <w:spacing w:line="221" w:lineRule="exact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215" w:lineRule="exact" w:before="9"/>
              <w:ind w:left="104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571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4" w:lineRule="exact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１４</w:t>
            </w:r>
          </w:p>
        </w:tc>
        <w:tc>
          <w:tcPr>
            <w:tcW w:w="2001" w:type="dxa"/>
          </w:tcPr>
          <w:p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pacing w:val="-16"/>
                <w:sz w:val="18"/>
              </w:rPr>
              <w:t>診断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5"/>
                <w:sz w:val="18"/>
              </w:rPr>
              <w:t>検案(※)</w:t>
            </w:r>
            <w:r>
              <w:rPr>
                <w:spacing w:val="-13"/>
                <w:sz w:val="18"/>
              </w:rPr>
              <w:t>）</w:t>
            </w:r>
            <w:r>
              <w:rPr>
                <w:spacing w:val="-11"/>
                <w:sz w:val="18"/>
              </w:rPr>
              <w:t>年月日</w:t>
            </w:r>
          </w:p>
        </w:tc>
        <w:tc>
          <w:tcPr>
            <w:tcW w:w="904" w:type="dxa"/>
          </w:tcPr>
          <w:p>
            <w:pPr>
              <w:pStyle w:val="TableParagraph"/>
              <w:spacing w:line="184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88" w:type="dxa"/>
          </w:tcPr>
          <w:p>
            <w:pPr>
              <w:pStyle w:val="TableParagraph"/>
              <w:spacing w:line="184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15" w:type="dxa"/>
          </w:tcPr>
          <w:p>
            <w:pPr>
              <w:pStyle w:val="TableParagraph"/>
              <w:spacing w:line="184" w:lineRule="exact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１５</w:t>
            </w:r>
          </w:p>
        </w:tc>
        <w:tc>
          <w:tcPr>
            <w:tcW w:w="2905" w:type="dxa"/>
            <w:gridSpan w:val="2"/>
          </w:tcPr>
          <w:p>
            <w:pPr>
              <w:pStyle w:val="TableParagraph"/>
              <w:spacing w:line="210" w:lineRule="exact"/>
              <w:ind w:left="105"/>
              <w:rPr>
                <w:sz w:val="18"/>
              </w:rPr>
            </w:pPr>
            <w:r>
              <w:rPr>
                <w:sz w:val="18"/>
              </w:rPr>
              <w:t>感染したと推定される年月日 令和</w:t>
            </w:r>
          </w:p>
        </w:tc>
        <w:tc>
          <w:tcPr>
            <w:tcW w:w="488" w:type="dxa"/>
          </w:tcPr>
          <w:p>
            <w:pPr>
              <w:pStyle w:val="TableParagraph"/>
              <w:spacing w:line="210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15" w:type="dxa"/>
          </w:tcPr>
          <w:p>
            <w:pPr>
              <w:pStyle w:val="TableParagraph"/>
              <w:spacing w:line="210" w:lineRule="exact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１６</w:t>
            </w:r>
          </w:p>
        </w:tc>
        <w:tc>
          <w:tcPr>
            <w:tcW w:w="2001" w:type="dxa"/>
          </w:tcPr>
          <w:p>
            <w:pPr>
              <w:pStyle w:val="TableParagraph"/>
              <w:spacing w:line="210" w:lineRule="exact"/>
              <w:ind w:left="105"/>
              <w:rPr>
                <w:sz w:val="18"/>
              </w:rPr>
            </w:pPr>
            <w:r>
              <w:rPr>
                <w:sz w:val="18"/>
              </w:rPr>
              <w:t>発病年月日（＊）</w:t>
            </w:r>
          </w:p>
        </w:tc>
        <w:tc>
          <w:tcPr>
            <w:tcW w:w="904" w:type="dxa"/>
          </w:tcPr>
          <w:p>
            <w:pPr>
              <w:pStyle w:val="TableParagraph"/>
              <w:spacing w:line="210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88" w:type="dxa"/>
          </w:tcPr>
          <w:p>
            <w:pPr>
              <w:pStyle w:val="TableParagraph"/>
              <w:spacing w:line="210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15" w:type="dxa"/>
          </w:tcPr>
          <w:p>
            <w:pPr>
              <w:pStyle w:val="TableParagraph"/>
              <w:spacing w:line="210" w:lineRule="exact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１７</w:t>
            </w:r>
          </w:p>
        </w:tc>
        <w:tc>
          <w:tcPr>
            <w:tcW w:w="2001" w:type="dxa"/>
          </w:tcPr>
          <w:p>
            <w:pPr>
              <w:pStyle w:val="TableParagraph"/>
              <w:spacing w:line="230" w:lineRule="exact"/>
              <w:ind w:left="105"/>
              <w:rPr>
                <w:sz w:val="18"/>
              </w:rPr>
            </w:pPr>
            <w:r>
              <w:rPr>
                <w:sz w:val="18"/>
              </w:rPr>
              <w:t>死亡年月日（※）</w:t>
            </w:r>
          </w:p>
        </w:tc>
        <w:tc>
          <w:tcPr>
            <w:tcW w:w="904" w:type="dxa"/>
          </w:tcPr>
          <w:p>
            <w:pPr>
              <w:pStyle w:val="TableParagraph"/>
              <w:spacing w:line="230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88" w:type="dxa"/>
          </w:tcPr>
          <w:p>
            <w:pPr>
              <w:pStyle w:val="TableParagraph"/>
              <w:spacing w:line="230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15" w:type="dxa"/>
          </w:tcPr>
          <w:p>
            <w:pPr>
              <w:pStyle w:val="TableParagraph"/>
              <w:spacing w:line="230" w:lineRule="exact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" w:hRule="atLeast"/>
        </w:trPr>
        <w:tc>
          <w:tcPr>
            <w:tcW w:w="340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7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1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2026-02-09T08:07:57Z</dcterms:created>
  <dcterms:modified xsi:type="dcterms:W3CDTF">2026-02-09T08:07:57Z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