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304" w:right="0" w:firstLine="0"/>
        <w:jc w:val="left"/>
        <w:rPr>
          <w:sz w:val="21"/>
        </w:rPr>
      </w:pPr>
      <w:r>
        <w:rPr>
          <w:sz w:val="21"/>
        </w:rPr>
        <w:t>別記様式５－１４</w:t>
      </w:r>
    </w:p>
    <w:p>
      <w:pPr>
        <w:pStyle w:val="BodyText"/>
        <w:spacing w:before="5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0.449997pt;margin-top:8.236875pt;width:189.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水痘（</w:t>
                  </w:r>
                  <w:r>
                    <w:rPr>
                      <w:spacing w:val="-23"/>
                      <w:sz w:val="28"/>
                    </w:rPr>
                    <w:t>入院例に限る。</w:t>
                  </w:r>
                  <w:r>
                    <w:rPr>
                      <w:spacing w:val="-3"/>
                      <w:sz w:val="28"/>
                    </w:rPr>
                    <w:t>）</w:t>
                  </w:r>
                  <w:r>
                    <w:rPr>
                      <w:sz w:val="28"/>
                    </w:rPr>
                    <w:t>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81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spacing w:before="14"/>
        <w:ind w:left="2193"/>
      </w:pPr>
      <w:r>
        <w:rPr/>
        <w:pict>
          <v:line style="position:absolute;mso-position-horizontal-relative:page;mso-position-vertical-relative:paragraph;z-index:251659264" from="155.660004pt,11.380013pt" to="479.730004pt,11.380013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949"/>
      </w:pPr>
      <w:r>
        <w:rPr/>
        <w:pict>
          <v:line style="position:absolute;mso-position-horizontal-relative:page;mso-position-vertical-relative:paragraph;z-index:-252235776" from="155.660004pt,11.430022pt" to="479.730004pt,11.43002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70017pt" to="479.850004pt,23.670017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ind w:left="2193"/>
      </w:pPr>
      <w:r>
        <w:rPr/>
        <w:pict>
          <v:line style="position:absolute;mso-position-horizontal-relative:page;mso-position-vertical-relative:paragraph;z-index:251662336" from="155.660004pt,10.67998pt" to="479.730004pt,10.67998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/>
        <w:ind w:left="309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51pt;margin-top:12.743115pt;width:237.2pt;height:27.1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29"/>
                  </w:tblGrid>
                  <w:tr>
                    <w:trPr>
                      <w:trHeight w:val="244" w:hRule="atLeast"/>
                    </w:trPr>
                    <w:tc>
                      <w:tcPr>
                        <w:tcW w:w="4729" w:type="dxa"/>
                      </w:tcPr>
                      <w:p>
                        <w:pPr>
                          <w:pStyle w:val="TableParagraph"/>
                          <w:spacing w:line="217" w:lineRule="exact" w:before="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 診断（検案）した者（死体）の類型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4729" w:type="dxa"/>
                      </w:tcPr>
                      <w:p>
                        <w:pPr>
                          <w:pStyle w:val="TableParagraph"/>
                          <w:spacing w:before="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・患者（確定例） ・感染症死亡者の死体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99.929993pt;margin-top:12.503125pt;width:244.75pt;height:26.0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20"/>
                    <w:gridCol w:w="2959"/>
                  </w:tblGrid>
                  <w:tr>
                    <w:trPr>
                      <w:trHeight w:val="246" w:hRule="atLeast"/>
                    </w:trPr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line="220" w:lineRule="exact" w:before="7"/>
                          <w:ind w:left="5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 性 別</w:t>
                        </w:r>
                      </w:p>
                    </w:tc>
                    <w:tc>
                      <w:tcPr>
                        <w:tcW w:w="2959" w:type="dxa"/>
                      </w:tcPr>
                      <w:p>
                        <w:pPr>
                          <w:pStyle w:val="TableParagraph"/>
                          <w:spacing w:line="220" w:lineRule="exact" w:before="7"/>
                          <w:ind w:left="2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３ 診断時の年齢 （0 歳は月齢）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line="217" w:lineRule="exact" w:before="7"/>
                          <w:ind w:left="588" w:right="56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男 ・ 女</w:t>
                        </w:r>
                      </w:p>
                    </w:tc>
                    <w:tc>
                      <w:tcPr>
                        <w:tcW w:w="2959" w:type="dxa"/>
                      </w:tcPr>
                      <w:p>
                        <w:pPr>
                          <w:pStyle w:val="TableParagraph"/>
                          <w:tabs>
                            <w:tab w:pos="1971" w:val="left" w:leader="none"/>
                          </w:tabs>
                          <w:spacing w:line="217" w:lineRule="exact" w:before="7"/>
                          <w:ind w:left="1152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歳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か</w:t>
                        </w:r>
                        <w:r>
                          <w:rPr>
                            <w:spacing w:val="-17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897"/>
        <w:gridCol w:w="1380"/>
        <w:gridCol w:w="2191"/>
        <w:gridCol w:w="4918"/>
        <w:gridCol w:w="591"/>
      </w:tblGrid>
      <w:tr>
        <w:trPr>
          <w:trHeight w:val="252" w:hRule="atLeast"/>
        </w:trPr>
        <w:tc>
          <w:tcPr>
            <w:tcW w:w="1346" w:type="dxa"/>
            <w:gridSpan w:val="2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 w:before="7"/>
              <w:ind w:left="0" w:right="111"/>
              <w:jc w:val="center"/>
              <w:rPr>
                <w:sz w:val="18"/>
              </w:rPr>
            </w:pPr>
            <w:r>
              <w:rPr>
                <w:sz w:val="18"/>
              </w:rPr>
              <w:t>病</w:t>
            </w:r>
          </w:p>
        </w:tc>
        <w:tc>
          <w:tcPr>
            <w:tcW w:w="2191" w:type="dxa"/>
            <w:tcBorders>
              <w:left w:val="nil"/>
            </w:tcBorders>
          </w:tcPr>
          <w:p>
            <w:pPr>
              <w:pStyle w:val="TableParagraph"/>
              <w:spacing w:line="225" w:lineRule="exact" w:before="7"/>
              <w:ind w:left="147"/>
              <w:rPr>
                <w:sz w:val="18"/>
              </w:rPr>
            </w:pPr>
            <w:r>
              <w:rPr>
                <w:sz w:val="18"/>
              </w:rPr>
              <w:t>型</w:t>
            </w:r>
          </w:p>
        </w:tc>
        <w:tc>
          <w:tcPr>
            <w:tcW w:w="4918" w:type="dxa"/>
            <w:vMerge w:val="restart"/>
          </w:tcPr>
          <w:p>
            <w:pPr>
              <w:pStyle w:val="TableParagraph"/>
              <w:tabs>
                <w:tab w:pos="4628" w:val="left" w:leader="none"/>
              </w:tabs>
              <w:spacing w:before="7"/>
              <w:ind w:left="0" w:right="-15"/>
              <w:jc w:val="right"/>
              <w:rPr>
                <w:sz w:val="18"/>
              </w:rPr>
            </w:pPr>
            <w:r>
              <w:rPr>
                <w:spacing w:val="-24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検査</w:t>
            </w:r>
            <w:r>
              <w:rPr>
                <w:spacing w:val="-15"/>
                <w:sz w:val="18"/>
              </w:rPr>
              <w:t>方</w:t>
            </w:r>
            <w:r>
              <w:rPr>
                <w:spacing w:val="-32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4454" w:val="left" w:leader="none"/>
              </w:tabs>
              <w:spacing w:before="14"/>
              <w:ind w:left="0" w:right="-15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63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1400" w:val="left" w:leader="none"/>
                <w:tab w:pos="1892" w:val="left" w:leader="none"/>
                <w:tab w:pos="2384" w:val="left" w:leader="none"/>
              </w:tabs>
              <w:spacing w:before="15"/>
              <w:ind w:left="88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体採</w:t>
            </w:r>
            <w:r>
              <w:rPr>
                <w:spacing w:val="-15"/>
                <w:sz w:val="18"/>
              </w:rPr>
              <w:t>取</w:t>
            </w:r>
            <w:r>
              <w:rPr>
                <w:spacing w:val="-17"/>
                <w:sz w:val="18"/>
              </w:rPr>
              <w:t>日</w:t>
            </w:r>
            <w:r>
              <w:rPr>
                <w:sz w:val="18"/>
              </w:rPr>
              <w:t>（</w:t>
              <w:tab/>
              <w:t>月</w:t>
              <w:tab/>
              <w:t>日</w:t>
              <w:tab/>
              <w:t>）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陽</w:t>
            </w:r>
            <w:r>
              <w:rPr>
                <w:spacing w:val="-17"/>
                <w:sz w:val="18"/>
              </w:rPr>
              <w:t>性・</w:t>
            </w:r>
            <w:r>
              <w:rPr>
                <w:spacing w:val="-15"/>
                <w:sz w:val="18"/>
              </w:rPr>
              <w:t>陰</w:t>
            </w:r>
            <w:r>
              <w:rPr>
                <w:sz w:val="18"/>
              </w:rPr>
              <w:t>性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4732" w:val="left" w:leader="none"/>
              </w:tabs>
              <w:spacing w:before="7"/>
              <w:ind w:left="99" w:right="-15"/>
              <w:jc w:val="center"/>
              <w:rPr>
                <w:sz w:val="18"/>
              </w:rPr>
            </w:pPr>
            <w:r>
              <w:rPr>
                <w:spacing w:val="-27"/>
                <w:sz w:val="18"/>
              </w:rPr>
              <w:t>・</w:t>
            </w:r>
            <w:r>
              <w:rPr>
                <w:spacing w:val="-17"/>
                <w:sz w:val="18"/>
              </w:rPr>
              <w:t>臨</w:t>
            </w:r>
            <w:r>
              <w:rPr>
                <w:spacing w:val="-15"/>
                <w:sz w:val="18"/>
              </w:rPr>
              <w:t>床</w:t>
            </w:r>
            <w:r>
              <w:rPr>
                <w:spacing w:val="-17"/>
                <w:sz w:val="18"/>
              </w:rPr>
              <w:t>決</w:t>
            </w:r>
            <w:r>
              <w:rPr>
                <w:spacing w:val="-39"/>
                <w:sz w:val="18"/>
              </w:rPr>
              <w:t>定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591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34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24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1)検査診断例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4" w:lineRule="exact" w:before="4"/>
              <w:ind w:left="243"/>
              <w:rPr>
                <w:sz w:val="18"/>
              </w:rPr>
            </w:pPr>
            <w:r>
              <w:rPr>
                <w:sz w:val="18"/>
              </w:rPr>
              <w:t>2)臨床診断例</w:t>
            </w:r>
          </w:p>
        </w:tc>
        <w:tc>
          <w:tcPr>
            <w:tcW w:w="2191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449" w:type="dxa"/>
            <w:vMerge w:val="restart"/>
          </w:tcPr>
          <w:p>
            <w:pPr>
              <w:pStyle w:val="TableParagraph"/>
              <w:spacing w:line="508" w:lineRule="auto" w:before="7"/>
              <w:ind w:left="141" w:right="115"/>
              <w:jc w:val="both"/>
              <w:rPr>
                <w:sz w:val="18"/>
              </w:rPr>
            </w:pPr>
            <w:r>
              <w:rPr>
                <w:sz w:val="18"/>
              </w:rPr>
              <w:t>４ 症状</w:t>
            </w:r>
          </w:p>
        </w:tc>
        <w:tc>
          <w:tcPr>
            <w:tcW w:w="446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0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・発熱 ・発疹 ・肺炎 ・気管支炎 ・熱性痙攣</w:t>
            </w:r>
          </w:p>
        </w:tc>
        <w:tc>
          <w:tcPr>
            <w:tcW w:w="4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・肝炎 ・膿痂疹 ・蜂窩織炎 ・敗血症</w:t>
            </w:r>
          </w:p>
        </w:tc>
        <w:tc>
          <w:tcPr>
            <w:tcW w:w="4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・脳炎 ・髄膜脳炎 ・小脳炎 ・小脳失調</w:t>
            </w:r>
          </w:p>
        </w:tc>
        <w:tc>
          <w:tcPr>
            <w:tcW w:w="4918" w:type="dxa"/>
            <w:tcBorders>
              <w:bottom w:val="nil"/>
            </w:tcBorders>
          </w:tcPr>
          <w:p>
            <w:pPr>
              <w:pStyle w:val="TableParagraph"/>
              <w:tabs>
                <w:tab w:pos="2738" w:val="left" w:leader="none"/>
                <w:tab w:pos="3393" w:val="left" w:leader="none"/>
                <w:tab w:pos="3885" w:val="left" w:leader="none"/>
                <w:tab w:pos="4377" w:val="left" w:leader="none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６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86" w:right="-15"/>
              <w:rPr>
                <w:sz w:val="18"/>
              </w:rPr>
            </w:pPr>
            <w:r>
              <w:rPr>
                <w:spacing w:val="-25"/>
                <w:sz w:val="18"/>
              </w:rPr>
              <w:t>・急性呼吸窮迫症候群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9"/>
                <w:sz w:val="18"/>
              </w:rPr>
              <w:t>ARDS</w:t>
            </w:r>
            <w:r>
              <w:rPr>
                <w:spacing w:val="-117"/>
                <w:sz w:val="18"/>
              </w:rPr>
              <w:t>）</w:t>
            </w:r>
            <w:r>
              <w:rPr>
                <w:spacing w:val="-25"/>
                <w:sz w:val="18"/>
              </w:rPr>
              <w:t>・急性散在性脳脊髄炎</w:t>
            </w:r>
            <w:r>
              <w:rPr>
                <w:spacing w:val="-18"/>
                <w:sz w:val="18"/>
              </w:rPr>
              <w:t>（</w:t>
            </w:r>
            <w:r>
              <w:rPr>
                <w:spacing w:val="-9"/>
                <w:sz w:val="18"/>
              </w:rPr>
              <w:t>AD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9"/>
                <w:sz w:val="18"/>
              </w:rPr>
              <w:t>M</w:t>
            </w:r>
            <w:r>
              <w:rPr>
                <w:sz w:val="18"/>
              </w:rPr>
              <w:t>）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38" w:val="left" w:leader="none"/>
                <w:tab w:pos="3393" w:val="left" w:leader="none"/>
                <w:tab w:pos="3885" w:val="left" w:leader="none"/>
                <w:tab w:pos="4377" w:val="left" w:leader="none"/>
              </w:tabs>
              <w:spacing w:line="209" w:lineRule="exact"/>
              <w:rPr>
                <w:sz w:val="18"/>
              </w:rPr>
            </w:pPr>
            <w:r>
              <w:rPr>
                <w:sz w:val="18"/>
              </w:rPr>
              <w:t>７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・根神経炎 ・急性腎不全 ・小腸穿孔 ・心膜炎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393" w:val="left" w:leader="none"/>
                <w:tab w:pos="3885" w:val="left" w:leader="none"/>
                <w:tab w:pos="4377" w:val="left" w:leader="none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８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・播種性血管内凝固症候群（DIC） ・多臓器不全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38" w:val="left" w:leader="none"/>
                <w:tab w:pos="3393" w:val="left" w:leader="none"/>
                <w:tab w:pos="3885" w:val="left" w:leader="none"/>
                <w:tab w:pos="4377" w:val="left" w:leader="none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９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・内臓播種性水痘 ・妊婦水痘 ・免疫不全</w:t>
            </w:r>
          </w:p>
        </w:tc>
        <w:tc>
          <w:tcPr>
            <w:tcW w:w="4918" w:type="dxa"/>
            <w:tcBorders>
              <w:top w:val="nil"/>
            </w:tcBorders>
          </w:tcPr>
          <w:p>
            <w:pPr>
              <w:pStyle w:val="TableParagraph"/>
              <w:tabs>
                <w:tab w:pos="2738" w:val="left" w:leader="none"/>
                <w:tab w:pos="3393" w:val="left" w:leader="none"/>
                <w:tab w:pos="3885" w:val="left" w:leader="none"/>
                <w:tab w:pos="4377" w:val="left" w:leader="none"/>
              </w:tabs>
              <w:spacing w:line="22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8"/>
                <w:sz w:val="18"/>
              </w:rPr>
              <w:t> </w:t>
            </w: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・他疾患入院中の発症</w:t>
            </w:r>
          </w:p>
        </w:tc>
        <w:tc>
          <w:tcPr>
            <w:tcW w:w="4918" w:type="dxa"/>
            <w:vMerge w:val="restart"/>
          </w:tcPr>
          <w:p>
            <w:pPr>
              <w:pStyle w:val="TableParagraph"/>
              <w:spacing w:line="225" w:lineRule="exact" w:before="7"/>
              <w:rPr>
                <w:sz w:val="18"/>
              </w:rPr>
            </w:pPr>
            <w:r>
              <w:rPr>
                <w:sz w:val="18"/>
              </w:rPr>
              <w:t>11 感染原因・感染経路・感染地域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2071" w:val="left" w:leader="none"/>
                <w:tab w:pos="4282" w:val="left" w:leader="none"/>
              </w:tabs>
              <w:spacing w:line="230" w:lineRule="exact"/>
              <w:ind w:left="105" w:right="-15"/>
              <w:rPr>
                <w:sz w:val="18"/>
              </w:rPr>
            </w:pP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後</w:t>
            </w:r>
            <w:r>
              <w:rPr>
                <w:spacing w:val="-17"/>
                <w:sz w:val="18"/>
              </w:rPr>
              <w:t>遺症</w:t>
            </w:r>
            <w:r>
              <w:rPr>
                <w:sz w:val="18"/>
              </w:rPr>
              <w:t>（</w:t>
              <w:tab/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20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4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49" w:type="dxa"/>
            <w:vMerge w:val="restart"/>
          </w:tcPr>
          <w:p>
            <w:pPr>
              <w:pStyle w:val="TableParagraph"/>
              <w:spacing w:line="228" w:lineRule="exact"/>
              <w:ind w:left="141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141" w:right="115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468" w:type="dxa"/>
            <w:gridSpan w:val="3"/>
            <w:vMerge w:val="restart"/>
          </w:tcPr>
          <w:p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4282" w:val="left" w:leader="none"/>
              </w:tabs>
              <w:spacing w:line="254" w:lineRule="auto" w:before="14"/>
              <w:ind w:left="760" w:right="-15" w:hanging="492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34"/>
                <w:sz w:val="18"/>
              </w:rPr>
              <w:t>体：</w:t>
            </w:r>
            <w:r>
              <w:rPr>
                <w:spacing w:val="-17"/>
                <w:sz w:val="18"/>
              </w:rPr>
              <w:t>水</w:t>
            </w:r>
            <w:r>
              <w:rPr>
                <w:spacing w:val="-15"/>
                <w:sz w:val="18"/>
              </w:rPr>
              <w:t>疱</w:t>
            </w:r>
            <w:r>
              <w:rPr>
                <w:spacing w:val="-17"/>
                <w:sz w:val="18"/>
              </w:rPr>
              <w:t>内容</w:t>
            </w:r>
            <w:r>
              <w:rPr>
                <w:spacing w:val="-32"/>
                <w:sz w:val="18"/>
              </w:rPr>
              <w:t>液</w:t>
            </w:r>
            <w:r>
              <w:rPr>
                <w:spacing w:val="-34"/>
                <w:sz w:val="18"/>
              </w:rPr>
              <w:t>・</w:t>
            </w:r>
            <w:r>
              <w:rPr>
                <w:spacing w:val="-17"/>
                <w:sz w:val="18"/>
              </w:rPr>
              <w:t>咽</w:t>
            </w:r>
            <w:r>
              <w:rPr>
                <w:spacing w:val="-15"/>
                <w:sz w:val="18"/>
              </w:rPr>
              <w:t>頭</w:t>
            </w:r>
            <w:r>
              <w:rPr>
                <w:spacing w:val="-17"/>
                <w:sz w:val="18"/>
              </w:rPr>
              <w:t>拭い</w:t>
            </w:r>
            <w:r>
              <w:rPr>
                <w:spacing w:val="-34"/>
                <w:sz w:val="18"/>
              </w:rPr>
              <w:t>液・</w:t>
            </w:r>
            <w:r>
              <w:rPr>
                <w:spacing w:val="-15"/>
                <w:sz w:val="18"/>
              </w:rPr>
              <w:t>末</w:t>
            </w:r>
            <w:r>
              <w:rPr>
                <w:spacing w:val="-17"/>
                <w:sz w:val="18"/>
              </w:rPr>
              <w:t>梢血</w:t>
            </w:r>
            <w:r>
              <w:rPr>
                <w:spacing w:val="-15"/>
                <w:sz w:val="18"/>
              </w:rPr>
              <w:t>リ</w:t>
            </w:r>
            <w:r>
              <w:rPr>
                <w:spacing w:val="-17"/>
                <w:sz w:val="18"/>
              </w:rPr>
              <w:t>ンパ</w:t>
            </w:r>
            <w:r>
              <w:rPr>
                <w:spacing w:val="-34"/>
                <w:sz w:val="18"/>
              </w:rPr>
              <w:t>球</w:t>
            </w:r>
            <w:r>
              <w:rPr>
                <w:spacing w:val="-32"/>
                <w:sz w:val="18"/>
              </w:rPr>
              <w:t>・</w:t>
            </w:r>
            <w:r>
              <w:rPr>
                <w:spacing w:val="-15"/>
                <w:sz w:val="18"/>
              </w:rPr>
              <w:t>血液</w:t>
            </w:r>
            <w:r>
              <w:rPr>
                <w:sz w:val="18"/>
              </w:rPr>
              <w:t>・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22"/>
                <w:sz w:val="18"/>
              </w:rPr>
              <w:t>液</w:t>
            </w:r>
            <w:r>
              <w:rPr>
                <w:spacing w:val="-24"/>
                <w:sz w:val="18"/>
              </w:rPr>
              <w:t>・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29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1519" w:val="left" w:leader="none"/>
                <w:tab w:pos="2011" w:val="left" w:leader="none"/>
                <w:tab w:pos="2501" w:val="left" w:leader="none"/>
              </w:tabs>
              <w:spacing w:before="3"/>
              <w:ind w:left="268" w:right="-15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体採</w:t>
            </w:r>
            <w:r>
              <w:rPr>
                <w:spacing w:val="-15"/>
                <w:sz w:val="18"/>
              </w:rPr>
              <w:t>取</w:t>
            </w:r>
            <w:r>
              <w:rPr>
                <w:spacing w:val="-80"/>
                <w:sz w:val="18"/>
              </w:rPr>
              <w:t>日</w:t>
            </w:r>
            <w:r>
              <w:rPr>
                <w:sz w:val="18"/>
              </w:rPr>
              <w:t>（</w:t>
              <w:tab/>
              <w:t>月</w:t>
              <w:tab/>
              <w:t>日</w:t>
              <w:tab/>
              <w:t>）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7"/>
                <w:sz w:val="18"/>
              </w:rPr>
              <w:t>結</w:t>
            </w:r>
            <w:r>
              <w:rPr>
                <w:spacing w:val="-80"/>
                <w:sz w:val="18"/>
              </w:rPr>
              <w:t>果</w:t>
            </w:r>
            <w:r>
              <w:rPr>
                <w:sz w:val="18"/>
              </w:rPr>
              <w:t>（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陽</w:t>
            </w:r>
            <w:r>
              <w:rPr>
                <w:spacing w:val="-49"/>
                <w:sz w:val="18"/>
              </w:rPr>
              <w:t>性・</w:t>
            </w:r>
            <w:r>
              <w:rPr>
                <w:spacing w:val="-15"/>
                <w:sz w:val="18"/>
              </w:rPr>
              <w:t>陰</w:t>
            </w:r>
            <w:r>
              <w:rPr>
                <w:sz w:val="18"/>
              </w:rPr>
              <w:t>性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・蛍光抗体法による抗原の検出</w:t>
            </w:r>
          </w:p>
          <w:p>
            <w:pPr>
              <w:pStyle w:val="TableParagraph"/>
              <w:tabs>
                <w:tab w:pos="4284" w:val="left" w:leader="none"/>
              </w:tabs>
              <w:spacing w:line="254" w:lineRule="auto" w:before="14"/>
              <w:ind w:left="739" w:right="-15" w:hanging="466"/>
              <w:rPr>
                <w:sz w:val="18"/>
              </w:rPr>
            </w:pPr>
            <w:r>
              <w:rPr>
                <w:spacing w:val="-17"/>
                <w:sz w:val="18"/>
              </w:rPr>
              <w:t>検体</w:t>
            </w:r>
            <w:r>
              <w:rPr>
                <w:spacing w:val="-20"/>
                <w:sz w:val="18"/>
              </w:rPr>
              <w:t>：</w:t>
            </w:r>
            <w:r>
              <w:rPr>
                <w:spacing w:val="-15"/>
                <w:sz w:val="18"/>
              </w:rPr>
              <w:t>水</w:t>
            </w:r>
            <w:r>
              <w:rPr>
                <w:spacing w:val="-17"/>
                <w:sz w:val="18"/>
              </w:rPr>
              <w:t>疱内</w:t>
            </w:r>
            <w:r>
              <w:rPr>
                <w:spacing w:val="-15"/>
                <w:sz w:val="18"/>
              </w:rPr>
              <w:t>容</w:t>
            </w:r>
            <w:r>
              <w:rPr>
                <w:spacing w:val="-17"/>
                <w:sz w:val="18"/>
              </w:rPr>
              <w:t>液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7"/>
                <w:sz w:val="18"/>
              </w:rPr>
              <w:t>水</w:t>
            </w:r>
            <w:r>
              <w:rPr>
                <w:spacing w:val="-15"/>
                <w:sz w:val="18"/>
              </w:rPr>
              <w:t>疱</w:t>
            </w:r>
            <w:r>
              <w:rPr>
                <w:spacing w:val="-17"/>
                <w:sz w:val="18"/>
              </w:rPr>
              <w:t>基底部</w:t>
            </w:r>
            <w:r>
              <w:rPr>
                <w:spacing w:val="-15"/>
                <w:sz w:val="18"/>
              </w:rPr>
              <w:t>拭</w:t>
            </w:r>
            <w:r>
              <w:rPr>
                <w:spacing w:val="-17"/>
                <w:sz w:val="18"/>
              </w:rPr>
              <w:t>い</w:t>
            </w:r>
            <w:r>
              <w:rPr>
                <w:spacing w:val="-20"/>
                <w:sz w:val="18"/>
              </w:rPr>
              <w:t>液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5"/>
                <w:sz w:val="18"/>
              </w:rPr>
              <w:t>水</w:t>
            </w:r>
            <w:r>
              <w:rPr>
                <w:spacing w:val="-17"/>
                <w:sz w:val="18"/>
              </w:rPr>
              <w:t>疱内</w:t>
            </w:r>
            <w:r>
              <w:rPr>
                <w:spacing w:val="-15"/>
                <w:sz w:val="18"/>
              </w:rPr>
              <w:t>剥</w:t>
            </w:r>
            <w:r>
              <w:rPr>
                <w:spacing w:val="-17"/>
                <w:sz w:val="18"/>
              </w:rPr>
              <w:t>離感</w:t>
            </w:r>
            <w:r>
              <w:rPr>
                <w:sz w:val="18"/>
              </w:rPr>
              <w:t>染</w:t>
            </w:r>
            <w:r>
              <w:rPr>
                <w:spacing w:val="-15"/>
                <w:sz w:val="18"/>
              </w:rPr>
              <w:t>細</w:t>
            </w:r>
            <w:r>
              <w:rPr>
                <w:spacing w:val="-17"/>
                <w:sz w:val="18"/>
              </w:rPr>
              <w:t>胞</w:t>
            </w:r>
            <w:r>
              <w:rPr>
                <w:spacing w:val="-104"/>
                <w:sz w:val="18"/>
              </w:rPr>
              <w:t>）</w:t>
            </w:r>
            <w:r>
              <w:rPr>
                <w:spacing w:val="-24"/>
                <w:sz w:val="18"/>
              </w:rPr>
              <w:t>・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29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1"/>
                <w:sz w:val="18"/>
              </w:rPr>
              <w:t>）</w:t>
            </w:r>
          </w:p>
          <w:p>
            <w:pPr>
              <w:pStyle w:val="TableParagraph"/>
              <w:tabs>
                <w:tab w:pos="1519" w:val="left" w:leader="none"/>
                <w:tab w:pos="2011" w:val="left" w:leader="none"/>
                <w:tab w:pos="2501" w:val="left" w:leader="none"/>
              </w:tabs>
              <w:spacing w:before="1"/>
              <w:ind w:left="268" w:right="-15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体採</w:t>
            </w:r>
            <w:r>
              <w:rPr>
                <w:spacing w:val="-15"/>
                <w:sz w:val="18"/>
              </w:rPr>
              <w:t>取</w:t>
            </w:r>
            <w:r>
              <w:rPr>
                <w:spacing w:val="-80"/>
                <w:sz w:val="18"/>
              </w:rPr>
              <w:t>日</w:t>
            </w:r>
            <w:r>
              <w:rPr>
                <w:sz w:val="18"/>
              </w:rPr>
              <w:t>（</w:t>
              <w:tab/>
              <w:t>月</w:t>
              <w:tab/>
              <w:t>日</w:t>
              <w:tab/>
              <w:t>）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7"/>
                <w:sz w:val="18"/>
              </w:rPr>
              <w:t>結</w:t>
            </w:r>
            <w:r>
              <w:rPr>
                <w:spacing w:val="-80"/>
                <w:sz w:val="18"/>
              </w:rPr>
              <w:t>果</w:t>
            </w:r>
            <w:r>
              <w:rPr>
                <w:sz w:val="18"/>
              </w:rPr>
              <w:t>（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陽</w:t>
            </w:r>
            <w:r>
              <w:rPr>
                <w:spacing w:val="-49"/>
                <w:sz w:val="18"/>
              </w:rPr>
              <w:t>性・</w:t>
            </w:r>
            <w:r>
              <w:rPr>
                <w:spacing w:val="-15"/>
                <w:sz w:val="18"/>
              </w:rPr>
              <w:t>陰</w:t>
            </w:r>
            <w:r>
              <w:rPr>
                <w:sz w:val="18"/>
              </w:rPr>
              <w:t>性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・検体から直接のＰＣＲ法による病原体遺伝子の検出</w:t>
            </w:r>
          </w:p>
          <w:p>
            <w:pPr>
              <w:pStyle w:val="TableParagraph"/>
              <w:tabs>
                <w:tab w:pos="4282" w:val="left" w:leader="none"/>
              </w:tabs>
              <w:spacing w:line="254" w:lineRule="auto" w:before="14"/>
              <w:ind w:left="760" w:right="-15" w:hanging="492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34"/>
                <w:sz w:val="18"/>
              </w:rPr>
              <w:t>体：</w:t>
            </w:r>
            <w:r>
              <w:rPr>
                <w:spacing w:val="-17"/>
                <w:sz w:val="18"/>
              </w:rPr>
              <w:t>水</w:t>
            </w:r>
            <w:r>
              <w:rPr>
                <w:spacing w:val="-15"/>
                <w:sz w:val="18"/>
              </w:rPr>
              <w:t>疱</w:t>
            </w:r>
            <w:r>
              <w:rPr>
                <w:spacing w:val="-17"/>
                <w:sz w:val="18"/>
              </w:rPr>
              <w:t>内容</w:t>
            </w:r>
            <w:r>
              <w:rPr>
                <w:spacing w:val="-32"/>
                <w:sz w:val="18"/>
              </w:rPr>
              <w:t>液</w:t>
            </w:r>
            <w:r>
              <w:rPr>
                <w:spacing w:val="-34"/>
                <w:sz w:val="18"/>
              </w:rPr>
              <w:t>・</w:t>
            </w:r>
            <w:r>
              <w:rPr>
                <w:spacing w:val="-17"/>
                <w:sz w:val="18"/>
              </w:rPr>
              <w:t>咽</w:t>
            </w:r>
            <w:r>
              <w:rPr>
                <w:spacing w:val="-15"/>
                <w:sz w:val="18"/>
              </w:rPr>
              <w:t>頭</w:t>
            </w:r>
            <w:r>
              <w:rPr>
                <w:spacing w:val="-17"/>
                <w:sz w:val="18"/>
              </w:rPr>
              <w:t>拭い</w:t>
            </w:r>
            <w:r>
              <w:rPr>
                <w:spacing w:val="-34"/>
                <w:sz w:val="18"/>
              </w:rPr>
              <w:t>液・</w:t>
            </w:r>
            <w:r>
              <w:rPr>
                <w:spacing w:val="-15"/>
                <w:sz w:val="18"/>
              </w:rPr>
              <w:t>末</w:t>
            </w:r>
            <w:r>
              <w:rPr>
                <w:spacing w:val="-17"/>
                <w:sz w:val="18"/>
              </w:rPr>
              <w:t>梢血</w:t>
            </w:r>
            <w:r>
              <w:rPr>
                <w:spacing w:val="-15"/>
                <w:sz w:val="18"/>
              </w:rPr>
              <w:t>リ</w:t>
            </w:r>
            <w:r>
              <w:rPr>
                <w:spacing w:val="-17"/>
                <w:sz w:val="18"/>
              </w:rPr>
              <w:t>ンパ</w:t>
            </w:r>
            <w:r>
              <w:rPr>
                <w:spacing w:val="-34"/>
                <w:sz w:val="18"/>
              </w:rPr>
              <w:t>球</w:t>
            </w:r>
            <w:r>
              <w:rPr>
                <w:spacing w:val="-32"/>
                <w:sz w:val="18"/>
              </w:rPr>
              <w:t>・</w:t>
            </w:r>
            <w:r>
              <w:rPr>
                <w:spacing w:val="-15"/>
                <w:sz w:val="18"/>
              </w:rPr>
              <w:t>血液</w:t>
            </w:r>
            <w:r>
              <w:rPr>
                <w:sz w:val="18"/>
              </w:rPr>
              <w:t>・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32"/>
                <w:sz w:val="18"/>
              </w:rPr>
              <w:t>液・</w:t>
            </w:r>
            <w:r>
              <w:rPr>
                <w:spacing w:val="-17"/>
                <w:sz w:val="18"/>
              </w:rPr>
              <w:t>痂</w:t>
            </w:r>
            <w:r>
              <w:rPr>
                <w:spacing w:val="-32"/>
                <w:sz w:val="18"/>
              </w:rPr>
              <w:t>皮</w:t>
            </w:r>
            <w:r>
              <w:rPr>
                <w:spacing w:val="-29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46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1519" w:val="left" w:leader="none"/>
                <w:tab w:pos="2011" w:val="left" w:leader="none"/>
                <w:tab w:pos="2506" w:val="left" w:leader="none"/>
              </w:tabs>
              <w:spacing w:before="1"/>
              <w:ind w:left="271" w:right="-15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体採</w:t>
            </w:r>
            <w:r>
              <w:rPr>
                <w:spacing w:val="-15"/>
                <w:sz w:val="18"/>
              </w:rPr>
              <w:t>取</w:t>
            </w:r>
            <w:r>
              <w:rPr>
                <w:spacing w:val="-82"/>
                <w:sz w:val="18"/>
              </w:rPr>
              <w:t>日</w:t>
            </w:r>
            <w:r>
              <w:rPr>
                <w:sz w:val="18"/>
              </w:rPr>
              <w:t>（</w:t>
              <w:tab/>
              <w:t>月</w:t>
              <w:tab/>
              <w:t>日</w:t>
              <w:tab/>
              <w:t>）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7"/>
                <w:sz w:val="18"/>
              </w:rPr>
              <w:t>結</w:t>
            </w:r>
            <w:r>
              <w:rPr>
                <w:spacing w:val="-80"/>
                <w:sz w:val="18"/>
              </w:rPr>
              <w:t>果</w:t>
            </w:r>
            <w:r>
              <w:rPr>
                <w:sz w:val="18"/>
              </w:rPr>
              <w:t>（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陽</w:t>
            </w:r>
            <w:r>
              <w:rPr>
                <w:spacing w:val="-49"/>
                <w:sz w:val="18"/>
              </w:rPr>
              <w:t>性・</w:t>
            </w:r>
            <w:r>
              <w:rPr>
                <w:spacing w:val="-17"/>
                <w:sz w:val="18"/>
              </w:rPr>
              <w:t>陰</w:t>
            </w:r>
            <w:r>
              <w:rPr>
                <w:sz w:val="18"/>
              </w:rPr>
              <w:t>性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・血清ＩｇＭ抗体の検出</w:t>
            </w:r>
          </w:p>
          <w:p>
            <w:pPr>
              <w:pStyle w:val="TableParagraph"/>
              <w:tabs>
                <w:tab w:pos="2147" w:val="left" w:leader="none"/>
                <w:tab w:pos="3132" w:val="left" w:leader="none"/>
                <w:tab w:pos="4282" w:val="left" w:leader="none"/>
              </w:tabs>
              <w:spacing w:line="254" w:lineRule="auto" w:before="14"/>
              <w:ind w:left="271" w:right="-15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体採</w:t>
            </w:r>
            <w:r>
              <w:rPr>
                <w:spacing w:val="-15"/>
                <w:sz w:val="18"/>
              </w:rPr>
              <w:t>取</w:t>
            </w:r>
            <w:r>
              <w:rPr>
                <w:spacing w:val="-20"/>
                <w:sz w:val="18"/>
              </w:rPr>
              <w:t>日</w:t>
            </w:r>
            <w:r>
              <w:rPr>
                <w:sz w:val="18"/>
              </w:rPr>
              <w:t>（</w:t>
              <w:tab/>
              <w:t>月</w:t>
              <w:tab/>
              <w:t>日</w:t>
              <w:tab/>
              <w:t>） </w:t>
            </w:r>
            <w:r>
              <w:rPr>
                <w:spacing w:val="-15"/>
                <w:sz w:val="18"/>
              </w:rPr>
              <w:t>結</w:t>
            </w:r>
            <w:r>
              <w:rPr>
                <w:spacing w:val="-17"/>
                <w:sz w:val="18"/>
              </w:rPr>
              <w:t>果</w:t>
            </w:r>
            <w:r>
              <w:rPr>
                <w:sz w:val="18"/>
              </w:rPr>
              <w:t>（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陽性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陰性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判定</w:t>
            </w:r>
            <w:r>
              <w:rPr>
                <w:spacing w:val="-15"/>
                <w:sz w:val="18"/>
              </w:rPr>
              <w:t>保</w:t>
            </w:r>
            <w:r>
              <w:rPr>
                <w:sz w:val="18"/>
              </w:rPr>
              <w:t>留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4282" w:val="left" w:leader="none"/>
              </w:tabs>
              <w:spacing w:before="3"/>
              <w:ind w:left="271" w:right="-15"/>
              <w:rPr>
                <w:sz w:val="18"/>
              </w:rPr>
            </w:pPr>
            <w:r>
              <w:rPr>
                <w:spacing w:val="-15"/>
                <w:sz w:val="18"/>
              </w:rPr>
              <w:t>抗</w:t>
            </w:r>
            <w:r>
              <w:rPr>
                <w:spacing w:val="-17"/>
                <w:sz w:val="18"/>
              </w:rPr>
              <w:t>体</w:t>
            </w:r>
            <w:r>
              <w:rPr>
                <w:spacing w:val="-22"/>
                <w:sz w:val="18"/>
              </w:rPr>
              <w:t>価</w:t>
            </w:r>
            <w:r>
              <w:rPr>
                <w:spacing w:val="-104"/>
                <w:sz w:val="18"/>
              </w:rPr>
              <w:t>：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・ペア血清での抗体の検出</w:t>
            </w:r>
          </w:p>
          <w:p>
            <w:pPr>
              <w:pStyle w:val="TableParagraph"/>
              <w:tabs>
                <w:tab w:pos="2801" w:val="left" w:leader="none"/>
                <w:tab w:pos="4279" w:val="left" w:leader="none"/>
              </w:tabs>
              <w:spacing w:line="254" w:lineRule="auto" w:before="14"/>
              <w:ind w:left="271" w:right="-15" w:firstLine="2"/>
              <w:jc w:val="both"/>
              <w:rPr>
                <w:sz w:val="18"/>
              </w:rPr>
            </w:pP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採</w:t>
            </w:r>
            <w:r>
              <w:rPr>
                <w:spacing w:val="-17"/>
                <w:sz w:val="18"/>
              </w:rPr>
              <w:t>取</w:t>
            </w:r>
            <w:r>
              <w:rPr>
                <w:spacing w:val="-36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回</w:t>
            </w:r>
            <w:r>
              <w:rPr>
                <w:sz w:val="18"/>
              </w:rPr>
              <w:t>目 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回</w:t>
            </w:r>
            <w:r>
              <w:rPr>
                <w:sz w:val="18"/>
              </w:rPr>
              <w:t>目 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） </w:t>
            </w:r>
            <w:r>
              <w:rPr>
                <w:spacing w:val="-17"/>
                <w:sz w:val="18"/>
              </w:rPr>
              <w:t>抗体</w:t>
            </w:r>
            <w:r>
              <w:rPr>
                <w:sz w:val="18"/>
              </w:rPr>
              <w:t>価  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（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回</w:t>
            </w:r>
            <w:r>
              <w:rPr>
                <w:sz w:val="18"/>
              </w:rPr>
              <w:t>目</w:t>
              <w:tab/>
              <w:t>2</w:t>
            </w:r>
            <w:r>
              <w:rPr>
                <w:spacing w:val="-56"/>
                <w:sz w:val="18"/>
              </w:rPr>
              <w:t> </w:t>
            </w:r>
            <w:r>
              <w:rPr>
                <w:spacing w:val="-17"/>
                <w:sz w:val="18"/>
              </w:rPr>
              <w:t>回</w:t>
            </w:r>
            <w:r>
              <w:rPr>
                <w:sz w:val="18"/>
              </w:rPr>
              <w:t>目</w:t>
              <w:tab/>
              <w:t>） </w:t>
            </w:r>
            <w:r>
              <w:rPr>
                <w:spacing w:val="-15"/>
                <w:sz w:val="18"/>
              </w:rPr>
              <w:t>結</w:t>
            </w:r>
            <w:r>
              <w:rPr>
                <w:spacing w:val="-17"/>
                <w:sz w:val="18"/>
              </w:rPr>
              <w:t>果：</w:t>
            </w:r>
            <w:r>
              <w:rPr>
                <w:spacing w:val="-15"/>
                <w:sz w:val="18"/>
              </w:rPr>
              <w:t>抗</w:t>
            </w:r>
            <w:r>
              <w:rPr>
                <w:spacing w:val="-17"/>
                <w:sz w:val="18"/>
              </w:rPr>
              <w:t>体陽</w:t>
            </w:r>
            <w:r>
              <w:rPr>
                <w:spacing w:val="-15"/>
                <w:sz w:val="18"/>
              </w:rPr>
              <w:t>転</w:t>
            </w:r>
            <w:r>
              <w:rPr>
                <w:spacing w:val="-17"/>
                <w:sz w:val="18"/>
              </w:rPr>
              <w:t>・抗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価の</w:t>
            </w:r>
            <w:r>
              <w:rPr>
                <w:spacing w:val="-15"/>
                <w:sz w:val="18"/>
              </w:rPr>
              <w:t>有</w:t>
            </w:r>
            <w:r>
              <w:rPr>
                <w:spacing w:val="-17"/>
                <w:sz w:val="18"/>
              </w:rPr>
              <w:t>意</w:t>
            </w:r>
            <w:r>
              <w:rPr>
                <w:spacing w:val="-15"/>
                <w:sz w:val="18"/>
              </w:rPr>
              <w:t>上</w:t>
            </w:r>
            <w:r>
              <w:rPr>
                <w:sz w:val="18"/>
              </w:rPr>
              <w:t>昇</w:t>
            </w:r>
          </w:p>
          <w:p>
            <w:pPr>
              <w:pStyle w:val="TableParagraph"/>
              <w:spacing w:before="1"/>
              <w:ind w:left="271"/>
              <w:jc w:val="both"/>
              <w:rPr>
                <w:sz w:val="18"/>
              </w:rPr>
            </w:pPr>
            <w:r>
              <w:rPr>
                <w:spacing w:val="-29"/>
                <w:sz w:val="18"/>
              </w:rPr>
              <w:t>検査方法： </w:t>
            </w:r>
            <w:r>
              <w:rPr>
                <w:spacing w:val="-5"/>
                <w:sz w:val="18"/>
              </w:rPr>
              <w:t>EIA</w:t>
            </w:r>
            <w:r>
              <w:rPr>
                <w:spacing w:val="-19"/>
                <w:sz w:val="18"/>
              </w:rPr>
              <w:t> ・</w:t>
            </w:r>
            <w:r>
              <w:rPr>
                <w:spacing w:val="-7"/>
                <w:sz w:val="18"/>
              </w:rPr>
              <w:t>IAHA</w:t>
            </w:r>
            <w:r>
              <w:rPr>
                <w:spacing w:val="-19"/>
                <w:sz w:val="18"/>
              </w:rPr>
              <w:t> ・</w:t>
            </w:r>
            <w:r>
              <w:rPr>
                <w:spacing w:val="-5"/>
                <w:sz w:val="18"/>
              </w:rPr>
              <w:t>NT</w:t>
            </w:r>
            <w:r>
              <w:rPr>
                <w:spacing w:val="-18"/>
                <w:sz w:val="18"/>
              </w:rPr>
              <w:t> ・</w:t>
            </w:r>
            <w:r>
              <w:rPr>
                <w:spacing w:val="-5"/>
                <w:sz w:val="18"/>
              </w:rPr>
              <w:t>CF</w:t>
            </w:r>
            <w:r>
              <w:rPr>
                <w:spacing w:val="-32"/>
                <w:sz w:val="18"/>
              </w:rPr>
              <w:t> ・その他</w:t>
            </w:r>
            <w:r>
              <w:rPr>
                <w:sz w:val="18"/>
              </w:rPr>
              <w:t>（</w:t>
            </w:r>
            <w:r>
              <w:rPr>
                <w:spacing w:val="84"/>
                <w:sz w:val="18"/>
              </w:rPr>
              <w:t> </w:t>
            </w:r>
            <w:r>
              <w:rPr>
                <w:sz w:val="18"/>
              </w:rPr>
              <w:t>）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1"/>
                <w:sz w:val="18"/>
              </w:rPr>
              <w:t>１ 飛沫・飛沫核感染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22"/>
                <w:sz w:val="18"/>
              </w:rPr>
              <w:t>感染源となった水痘患者・帯状疱疹患者・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40"/>
              <w:rPr>
                <w:sz w:val="18"/>
              </w:rPr>
            </w:pPr>
            <w:r>
              <w:rPr>
                <w:sz w:val="18"/>
              </w:rPr>
              <w:t>状況：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0" w:right="156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２ 接触感染（感染源となった水痘患者・帯状疱疹患者・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472"/>
              <w:rPr>
                <w:sz w:val="18"/>
              </w:rPr>
            </w:pPr>
            <w:r>
              <w:rPr>
                <w:sz w:val="18"/>
              </w:rPr>
              <w:t>物の種類・状況：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0" w:right="19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557" w:val="left" w:leader="none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３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院内感</w:t>
            </w:r>
            <w:r>
              <w:rPr>
                <w:spacing w:val="-3"/>
                <w:sz w:val="18"/>
              </w:rPr>
              <w:t>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染伝</w:t>
            </w:r>
            <w:r>
              <w:rPr>
                <w:spacing w:val="-15"/>
                <w:sz w:val="18"/>
              </w:rPr>
              <w:t>播</w:t>
            </w:r>
            <w:r>
              <w:rPr>
                <w:spacing w:val="-17"/>
                <w:sz w:val="18"/>
              </w:rPr>
              <w:t>の状況</w:t>
            </w:r>
            <w:r>
              <w:rPr>
                <w:sz w:val="18"/>
              </w:rPr>
              <w:t>：</w:t>
              <w:tab/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540" w:val="left" w:leader="none"/>
              </w:tabs>
              <w:spacing w:line="210" w:lineRule="exact"/>
              <w:ind w:left="851"/>
              <w:rPr>
                <w:sz w:val="18"/>
              </w:rPr>
            </w:pPr>
            <w:r>
              <w:rPr>
                <w:spacing w:val="-9"/>
                <w:sz w:val="18"/>
              </w:rPr>
              <w:t>(</w:t>
            </w:r>
            <w:r>
              <w:rPr>
                <w:spacing w:val="-17"/>
                <w:sz w:val="18"/>
              </w:rPr>
              <w:t>入</w:t>
            </w:r>
            <w:r>
              <w:rPr>
                <w:spacing w:val="-15"/>
                <w:sz w:val="18"/>
              </w:rPr>
              <w:t>院</w:t>
            </w:r>
            <w:r>
              <w:rPr>
                <w:spacing w:val="-17"/>
                <w:sz w:val="18"/>
              </w:rPr>
              <w:t>して</w:t>
            </w:r>
            <w:r>
              <w:rPr>
                <w:spacing w:val="-15"/>
                <w:sz w:val="18"/>
              </w:rPr>
              <w:t>い</w:t>
            </w:r>
            <w:r>
              <w:rPr>
                <w:spacing w:val="-17"/>
                <w:sz w:val="18"/>
              </w:rPr>
              <w:t>た理</w:t>
            </w:r>
            <w:r>
              <w:rPr>
                <w:spacing w:val="-15"/>
                <w:sz w:val="18"/>
              </w:rPr>
              <w:t>由</w:t>
            </w:r>
            <w:r>
              <w:rPr>
                <w:spacing w:val="-17"/>
                <w:sz w:val="18"/>
              </w:rPr>
              <w:t>（疾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名</w:t>
            </w:r>
            <w:r>
              <w:rPr>
                <w:sz w:val="18"/>
              </w:rPr>
              <w:t>）</w:t>
              <w:tab/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543" w:val="left" w:leader="none"/>
              </w:tabs>
              <w:spacing w:line="181" w:lineRule="exact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59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87"/>
              <w:ind w:left="230" w:right="166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0" w:val="left" w:leader="none"/>
                <w:tab w:pos="3393" w:val="left" w:leader="none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都</w:t>
            </w:r>
            <w:r>
              <w:rPr>
                <w:spacing w:val="-17"/>
                <w:sz w:val="18"/>
              </w:rPr>
              <w:t>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5"/>
                <w:sz w:val="18"/>
              </w:rPr>
              <w:t>市</w:t>
            </w:r>
            <w:r>
              <w:rPr>
                <w:spacing w:val="-17"/>
                <w:sz w:val="18"/>
              </w:rPr>
              <w:t>区町</w:t>
            </w:r>
            <w:r>
              <w:rPr>
                <w:spacing w:val="-15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74" w:val="left" w:leader="none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633" w:val="left" w:leader="none"/>
              </w:tabs>
              <w:spacing w:line="210" w:lineRule="exact"/>
              <w:ind w:left="472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※ 複数の国又は地域が該当する場合は全て記載すること。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72"/>
              <w:rPr>
                <w:sz w:val="18"/>
              </w:rPr>
            </w:pPr>
            <w:r>
              <w:rPr>
                <w:sz w:val="18"/>
              </w:rPr>
              <w:t>渡航期間（出国日 年 月 日・入国日 年 月 日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472"/>
              <w:rPr>
                <w:sz w:val="18"/>
              </w:rPr>
            </w:pPr>
            <w:r>
              <w:rPr>
                <w:sz w:val="18"/>
              </w:rPr>
              <w:t>国外居住者については 入国日のみで可）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23"/>
              <w:rPr>
                <w:sz w:val="18"/>
              </w:rPr>
            </w:pPr>
            <w:r>
              <w:rPr>
                <w:sz w:val="18"/>
              </w:rPr>
              <w:t>③水痘ワクチン接種歴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12" w:val="left" w:leader="none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0"/>
                <w:sz w:val="18"/>
              </w:rPr>
              <w:t> </w:t>
            </w:r>
            <w:r>
              <w:rPr>
                <w:spacing w:val="-17"/>
                <w:sz w:val="18"/>
              </w:rPr>
              <w:t>回 </w:t>
            </w:r>
            <w:r>
              <w:rPr>
                <w:sz w:val="18"/>
              </w:rPr>
              <w:t>目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z w:val="18"/>
              </w:rPr>
              <w:t>・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無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-30"/>
                <w:sz w:val="18"/>
              </w:rPr>
              <w:t> </w:t>
            </w:r>
            <w:r>
              <w:rPr>
                <w:spacing w:val="-17"/>
                <w:sz w:val="18"/>
              </w:rPr>
              <w:t>不明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78" w:val="left" w:leader="none"/>
                <w:tab w:pos="2743" w:val="left" w:leader="none"/>
                <w:tab w:pos="3475" w:val="left" w:leader="none"/>
                <w:tab w:pos="4024" w:val="left" w:leader="none"/>
              </w:tabs>
              <w:spacing w:line="210" w:lineRule="exact"/>
              <w:ind w:left="380"/>
              <w:rPr>
                <w:sz w:val="18"/>
              </w:rPr>
            </w:pP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種年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-33"/>
                <w:sz w:val="18"/>
              </w:rPr>
              <w:t> </w:t>
            </w:r>
            <w:r>
              <w:rPr>
                <w:spacing w:val="-7"/>
                <w:sz w:val="18"/>
              </w:rPr>
              <w:t>S･H･R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  <w:tab/>
            </w:r>
            <w:r>
              <w:rPr>
                <w:spacing w:val="-17"/>
                <w:sz w:val="18"/>
              </w:rPr>
              <w:t>・不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088" w:val="left" w:leader="none"/>
                <w:tab w:pos="4065" w:val="left" w:leader="none"/>
              </w:tabs>
              <w:spacing w:line="210" w:lineRule="exact"/>
              <w:ind w:left="380"/>
              <w:rPr>
                <w:sz w:val="18"/>
              </w:rPr>
            </w:pPr>
            <w:r>
              <w:rPr>
                <w:spacing w:val="-15"/>
                <w:sz w:val="18"/>
              </w:rPr>
              <w:t>製</w:t>
            </w:r>
            <w:r>
              <w:rPr>
                <w:spacing w:val="-17"/>
                <w:sz w:val="18"/>
              </w:rPr>
              <w:t>造会</w:t>
            </w:r>
            <w:r>
              <w:rPr>
                <w:spacing w:val="-15"/>
                <w:sz w:val="18"/>
              </w:rPr>
              <w:t>社/Ｌｏｔ</w:t>
            </w:r>
            <w:r>
              <w:rPr>
                <w:spacing w:val="-17"/>
                <w:sz w:val="18"/>
              </w:rPr>
              <w:t>番</w:t>
            </w:r>
            <w:r>
              <w:rPr>
                <w:spacing w:val="-15"/>
                <w:sz w:val="18"/>
              </w:rPr>
              <w:t>号</w:t>
            </w:r>
            <w:r>
              <w:rPr>
                <w:sz w:val="18"/>
              </w:rPr>
              <w:t>（</w:t>
              <w:tab/>
              <w:t>/</w:t>
              <w:tab/>
            </w:r>
            <w:r>
              <w:rPr>
                <w:spacing w:val="-17"/>
                <w:sz w:val="18"/>
              </w:rPr>
              <w:t>・不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12" w:val="left" w:leader="none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70"/>
                <w:sz w:val="18"/>
              </w:rPr>
              <w:t> </w:t>
            </w:r>
            <w:r>
              <w:rPr>
                <w:spacing w:val="-17"/>
                <w:sz w:val="18"/>
              </w:rPr>
              <w:t>回 </w:t>
            </w:r>
            <w:r>
              <w:rPr>
                <w:sz w:val="18"/>
              </w:rPr>
              <w:t>目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z w:val="18"/>
              </w:rPr>
              <w:t>・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無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-30"/>
                <w:sz w:val="18"/>
              </w:rPr>
              <w:t> </w:t>
            </w:r>
            <w:r>
              <w:rPr>
                <w:spacing w:val="-17"/>
                <w:sz w:val="18"/>
              </w:rPr>
              <w:t>不明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92" w:val="left" w:leader="none"/>
                <w:tab w:pos="2757" w:val="left" w:leader="none"/>
                <w:tab w:pos="3489" w:val="left" w:leader="none"/>
                <w:tab w:pos="4039" w:val="left" w:leader="none"/>
              </w:tabs>
              <w:spacing w:line="210" w:lineRule="exact"/>
              <w:ind w:left="395"/>
              <w:rPr>
                <w:sz w:val="18"/>
              </w:rPr>
            </w:pP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種年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-33"/>
                <w:sz w:val="18"/>
              </w:rPr>
              <w:t> </w:t>
            </w:r>
            <w:r>
              <w:rPr>
                <w:spacing w:val="-7"/>
                <w:sz w:val="18"/>
              </w:rPr>
              <w:t>S･H･R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  <w:tab/>
            </w:r>
            <w:r>
              <w:rPr>
                <w:spacing w:val="-17"/>
                <w:sz w:val="18"/>
              </w:rPr>
              <w:t>・不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tcBorders>
              <w:top w:val="nil"/>
            </w:tcBorders>
          </w:tcPr>
          <w:p>
            <w:pPr>
              <w:pStyle w:val="TableParagraph"/>
              <w:tabs>
                <w:tab w:pos="3103" w:val="left" w:leader="none"/>
                <w:tab w:pos="4079" w:val="left" w:leader="none"/>
              </w:tabs>
              <w:spacing w:line="214" w:lineRule="exact"/>
              <w:ind w:left="395"/>
              <w:rPr>
                <w:sz w:val="18"/>
              </w:rPr>
            </w:pPr>
            <w:r>
              <w:rPr>
                <w:spacing w:val="-15"/>
                <w:sz w:val="18"/>
              </w:rPr>
              <w:t>製</w:t>
            </w:r>
            <w:r>
              <w:rPr>
                <w:spacing w:val="-17"/>
                <w:sz w:val="18"/>
              </w:rPr>
              <w:t>造会</w:t>
            </w:r>
            <w:r>
              <w:rPr>
                <w:spacing w:val="-15"/>
                <w:sz w:val="18"/>
              </w:rPr>
              <w:t>社/Ｌｏｔ</w:t>
            </w:r>
            <w:r>
              <w:rPr>
                <w:spacing w:val="-17"/>
                <w:sz w:val="18"/>
              </w:rPr>
              <w:t>番</w:t>
            </w:r>
            <w:r>
              <w:rPr>
                <w:spacing w:val="-15"/>
                <w:sz w:val="18"/>
              </w:rPr>
              <w:t>号</w:t>
            </w:r>
            <w:r>
              <w:rPr>
                <w:sz w:val="18"/>
              </w:rPr>
              <w:t>（</w:t>
              <w:tab/>
              <w:t>/</w:t>
              <w:tab/>
            </w:r>
            <w:r>
              <w:rPr>
                <w:spacing w:val="-17"/>
                <w:sz w:val="18"/>
              </w:rPr>
              <w:t>・不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54" w:lineRule="auto" w:before="4"/>
        <w:ind w:left="212" w:right="910"/>
      </w:pPr>
      <w:r>
        <w:rPr/>
        <w:t>（1，2，4，5</w:t>
      </w:r>
      <w:r>
        <w:rPr>
          <w:spacing w:val="-24"/>
        </w:rPr>
        <w:t> 及び </w:t>
      </w:r>
      <w:r>
        <w:rPr/>
        <w:t>11</w:t>
      </w:r>
      <w:r>
        <w:rPr>
          <w:spacing w:val="-8"/>
        </w:rPr>
        <w:t> 欄においては該当する番号等を○で囲み、</w:t>
      </w:r>
      <w:r>
        <w:rPr/>
        <w:t>3</w:t>
      </w:r>
      <w:r>
        <w:rPr>
          <w:spacing w:val="-24"/>
        </w:rPr>
        <w:t> 及び </w:t>
      </w:r>
      <w:r>
        <w:rPr/>
        <w:t>6</w:t>
      </w:r>
      <w:r>
        <w:rPr>
          <w:spacing w:val="-23"/>
        </w:rPr>
        <w:t> から </w:t>
      </w:r>
      <w:r>
        <w:rPr/>
        <w:t>10</w:t>
      </w:r>
      <w:r>
        <w:rPr>
          <w:spacing w:val="-7"/>
        </w:rPr>
        <w:t> までの欄においては年齢又は年月日を記入すること。</w:t>
      </w:r>
    </w:p>
    <w:p>
      <w:pPr>
        <w:pStyle w:val="BodyText"/>
        <w:spacing w:before="3"/>
        <w:ind w:left="212"/>
      </w:pPr>
      <w:r>
        <w:rPr/>
        <w:t>（※）欄は、死亡者を検案した場合のみ記入すること。</w:t>
      </w:r>
    </w:p>
    <w:p>
      <w:pPr>
        <w:pStyle w:val="BodyText"/>
        <w:spacing w:before="14"/>
        <w:ind w:left="212"/>
      </w:pPr>
      <w:r>
        <w:rPr/>
        <w:t>（＊）欄は、患者（確定例）を診断した場合のみ記入すること。</w:t>
      </w:r>
    </w:p>
    <w:p>
      <w:pPr>
        <w:pStyle w:val="BodyText"/>
        <w:spacing w:before="15"/>
        <w:ind w:left="212"/>
      </w:pPr>
      <w:r>
        <w:rPr/>
        <w:t>4 及び 5 欄においては、該当するもの全てを記載すること。）</w:t>
      </w:r>
    </w:p>
    <w:sectPr>
      <w:type w:val="continuous"/>
      <w:pgSz w:w="11910" w:h="16840"/>
      <w:pgMar w:top="600" w:bottom="280" w:left="9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2026-02-09T08:26:08Z</dcterms:created>
  <dcterms:modified xsi:type="dcterms:W3CDTF">2026-02-09T08:26:08Z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