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32" w:right="0" w:firstLine="0"/>
        <w:jc w:val="left"/>
        <w:rPr>
          <w:sz w:val="21"/>
        </w:rPr>
      </w:pPr>
      <w:r>
        <w:rPr>
          <w:sz w:val="21"/>
        </w:rPr>
        <w:t>別記様式５－１７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9.889999pt;margin-top:20.024376pt;width:210.5pt;height:18.9pt;mso-position-horizontal-relative:page;mso-position-vertical-relative:paragraph;z-index:-2516582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6"/>
                    <w:ind w:left="0" w:right="-15" w:firstLine="0"/>
                    <w:jc w:val="left"/>
                    <w:rPr>
                      <w:sz w:val="28"/>
                    </w:rPr>
                  </w:pPr>
                  <w:r>
                    <w:rPr>
                      <w:spacing w:val="-3"/>
                      <w:sz w:val="28"/>
                    </w:rPr>
                    <w:t>播種性クリプトコックス症発生届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tabs>
          <w:tab w:pos="5274" w:val="left" w:leader="none"/>
        </w:tabs>
        <w:spacing w:before="66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8"/>
        <w:ind w:left="232" w:right="82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before="1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94" w:val="left" w:leader="none"/>
        </w:tabs>
        <w:spacing w:before="14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spacing w:before="14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96" w:val="left" w:leader="none"/>
        </w:tabs>
        <w:spacing w:before="17"/>
        <w:ind w:left="221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</w:tabs>
        <w:spacing w:before="14"/>
        <w:ind w:left="2213"/>
      </w:pPr>
      <w:r>
        <w:rPr/>
        <w:pict>
          <v:line style="position:absolute;mso-position-horizontal-relative:page;mso-position-vertical-relative:paragraph;z-index:251659264" from="155.660004pt,11.380014pt" to="470.730004pt,11.380014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before="14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9"/>
      </w:tblGrid>
      <w:tr>
        <w:trPr>
          <w:trHeight w:val="244" w:hRule="atLeast"/>
        </w:trPr>
        <w:tc>
          <w:tcPr>
            <w:tcW w:w="4669" w:type="dxa"/>
          </w:tcPr>
          <w:p>
            <w:pPr>
              <w:pStyle w:val="TableParagraph"/>
              <w:spacing w:line="218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4669" w:type="dxa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・感染症死亡者の死体</w:t>
            </w:r>
          </w:p>
        </w:tc>
      </w:tr>
    </w:tbl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2784"/>
      </w:tblGrid>
      <w:tr>
        <w:trPr>
          <w:trHeight w:val="381" w:hRule="atLeast"/>
        </w:trPr>
        <w:tc>
          <w:tcPr>
            <w:tcW w:w="1920" w:type="dxa"/>
          </w:tcPr>
          <w:p>
            <w:pPr>
              <w:pStyle w:val="TableParagraph"/>
              <w:spacing w:before="7"/>
              <w:ind w:left="549"/>
              <w:rPr>
                <w:sz w:val="18"/>
              </w:rPr>
            </w:pPr>
            <w:r>
              <w:rPr>
                <w:sz w:val="18"/>
              </w:rPr>
              <w:t>２ 性 別</w:t>
            </w:r>
          </w:p>
        </w:tc>
        <w:tc>
          <w:tcPr>
            <w:tcW w:w="2784" w:type="dxa"/>
          </w:tcPr>
          <w:p>
            <w:pPr>
              <w:pStyle w:val="TableParagraph"/>
              <w:spacing w:before="7"/>
              <w:ind w:left="144"/>
              <w:rPr>
                <w:sz w:val="18"/>
              </w:rPr>
            </w:pPr>
            <w:r>
              <w:rPr>
                <w:spacing w:val="-8"/>
                <w:sz w:val="18"/>
              </w:rPr>
              <w:t>３ 診断時の年齢 </w:t>
            </w:r>
            <w:r>
              <w:rPr>
                <w:spacing w:val="-9"/>
                <w:sz w:val="18"/>
              </w:rPr>
              <w:t>（0</w:t>
            </w:r>
            <w:r>
              <w:rPr>
                <w:spacing w:val="-25"/>
                <w:sz w:val="18"/>
              </w:rPr>
              <w:t> 歳は月齢</w:t>
            </w:r>
            <w:r>
              <w:rPr>
                <w:sz w:val="18"/>
              </w:rPr>
              <w:t>）</w:t>
            </w:r>
          </w:p>
        </w:tc>
      </w:tr>
      <w:tr>
        <w:trPr>
          <w:trHeight w:val="378" w:hRule="atLeast"/>
        </w:trPr>
        <w:tc>
          <w:tcPr>
            <w:tcW w:w="1920" w:type="dxa"/>
          </w:tcPr>
          <w:p>
            <w:pPr>
              <w:pStyle w:val="TableParagraph"/>
              <w:spacing w:before="7"/>
              <w:ind w:left="588" w:right="561"/>
              <w:jc w:val="center"/>
              <w:rPr>
                <w:sz w:val="18"/>
              </w:rPr>
            </w:pPr>
            <w:r>
              <w:rPr>
                <w:sz w:val="18"/>
              </w:rPr>
              <w:t>男 ・ 女</w:t>
            </w:r>
          </w:p>
        </w:tc>
        <w:tc>
          <w:tcPr>
            <w:tcW w:w="2784" w:type="dxa"/>
          </w:tcPr>
          <w:p>
            <w:pPr>
              <w:pStyle w:val="TableParagraph"/>
              <w:tabs>
                <w:tab w:pos="1884" w:val="left" w:leader="none"/>
              </w:tabs>
              <w:spacing w:before="7"/>
              <w:ind w:left="1066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</w:tr>
    </w:tbl>
    <w:p>
      <w:pPr>
        <w:pStyle w:val="BodyText"/>
        <w:spacing w:before="3"/>
        <w:rPr>
          <w:sz w:val="19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3"/>
        <w:gridCol w:w="113"/>
        <w:gridCol w:w="2661"/>
        <w:gridCol w:w="1081"/>
        <w:gridCol w:w="489"/>
        <w:gridCol w:w="533"/>
        <w:gridCol w:w="4500"/>
        <w:gridCol w:w="91"/>
        <w:gridCol w:w="542"/>
      </w:tblGrid>
      <w:tr>
        <w:trPr>
          <w:trHeight w:val="325" w:hRule="atLeast"/>
        </w:trPr>
        <w:tc>
          <w:tcPr>
            <w:tcW w:w="476" w:type="dxa"/>
            <w:gridSpan w:val="2"/>
            <w:vMerge w:val="restart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508" w:lineRule="auto"/>
              <w:ind w:left="156" w:right="127"/>
              <w:jc w:val="both"/>
              <w:rPr>
                <w:sz w:val="18"/>
              </w:rPr>
            </w:pPr>
            <w:r>
              <w:rPr>
                <w:sz w:val="18"/>
              </w:rPr>
              <w:t>４ 症状</w:t>
            </w:r>
          </w:p>
        </w:tc>
        <w:tc>
          <w:tcPr>
            <w:tcW w:w="2661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tabs>
                <w:tab w:pos="1420" w:val="left" w:leader="none"/>
              </w:tabs>
              <w:spacing w:line="210" w:lineRule="exact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頭</w:t>
            </w:r>
            <w:r>
              <w:rPr>
                <w:sz w:val="18"/>
              </w:rPr>
              <w:t>痛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発</w:t>
            </w:r>
            <w:r>
              <w:rPr>
                <w:sz w:val="18"/>
              </w:rPr>
              <w:t>熱</w:t>
            </w:r>
          </w:p>
        </w:tc>
        <w:tc>
          <w:tcPr>
            <w:tcW w:w="1081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210" w:lineRule="exact"/>
              <w:ind w:left="63"/>
              <w:rPr>
                <w:sz w:val="18"/>
              </w:rPr>
            </w:pPr>
            <w:r>
              <w:rPr>
                <w:sz w:val="18"/>
              </w:rPr>
              <w:t>・意識障害</w:t>
            </w:r>
          </w:p>
        </w:tc>
        <w:tc>
          <w:tcPr>
            <w:tcW w:w="489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before="9"/>
              <w:ind w:left="113"/>
              <w:rPr>
                <w:sz w:val="18"/>
              </w:rPr>
            </w:pPr>
            <w:r>
              <w:rPr>
                <w:sz w:val="18"/>
              </w:rPr>
              <w:t>１１</w:t>
            </w:r>
          </w:p>
        </w:tc>
        <w:tc>
          <w:tcPr>
            <w:tcW w:w="4500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77"/>
              <w:rPr>
                <w:sz w:val="18"/>
              </w:rPr>
            </w:pPr>
            <w:r>
              <w:rPr>
                <w:sz w:val="18"/>
              </w:rPr>
              <w:t>感染原因・感染経路・感染地域</w:t>
            </w:r>
          </w:p>
        </w:tc>
        <w:tc>
          <w:tcPr>
            <w:tcW w:w="633" w:type="dxa"/>
            <w:gridSpan w:val="2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5" w:hRule="atLeast"/>
        </w:trPr>
        <w:tc>
          <w:tcPr>
            <w:tcW w:w="4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9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3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3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4" w:hRule="atLeast"/>
        </w:trPr>
        <w:tc>
          <w:tcPr>
            <w:tcW w:w="4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1420" w:val="left" w:leader="none"/>
              </w:tabs>
              <w:spacing w:line="230" w:lineRule="exact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痙</w:t>
            </w:r>
            <w:r>
              <w:rPr>
                <w:sz w:val="18"/>
              </w:rPr>
              <w:t>攣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麻</w:t>
            </w:r>
            <w:r>
              <w:rPr>
                <w:sz w:val="18"/>
              </w:rPr>
              <w:t>痺</w:t>
            </w:r>
          </w:p>
          <w:p>
            <w:pPr>
              <w:pStyle w:val="TableParagraph"/>
              <w:tabs>
                <w:tab w:pos="1420" w:val="left" w:leader="none"/>
              </w:tabs>
              <w:spacing w:line="210" w:lineRule="exact" w:before="14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呼吸</w:t>
            </w:r>
            <w:r>
              <w:rPr>
                <w:spacing w:val="-15"/>
                <w:sz w:val="18"/>
              </w:rPr>
              <w:t>器</w:t>
            </w:r>
            <w:r>
              <w:rPr>
                <w:spacing w:val="-17"/>
                <w:sz w:val="18"/>
              </w:rPr>
              <w:t>症</w:t>
            </w:r>
            <w:r>
              <w:rPr>
                <w:sz w:val="18"/>
              </w:rPr>
              <w:t>状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胸</w:t>
            </w:r>
            <w:r>
              <w:rPr>
                <w:spacing w:val="-17"/>
                <w:sz w:val="18"/>
              </w:rPr>
              <w:t>部異</w:t>
            </w:r>
            <w:r>
              <w:rPr>
                <w:spacing w:val="-15"/>
                <w:sz w:val="18"/>
              </w:rPr>
              <w:t>常</w:t>
            </w:r>
            <w:r>
              <w:rPr>
                <w:spacing w:val="-17"/>
                <w:sz w:val="18"/>
              </w:rPr>
              <w:t>陰</w:t>
            </w:r>
            <w:r>
              <w:rPr>
                <w:sz w:val="18"/>
              </w:rPr>
              <w:t>影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0" w:lineRule="exact"/>
              <w:ind w:left="77"/>
              <w:rPr>
                <w:sz w:val="18"/>
              </w:rPr>
            </w:pPr>
            <w:r>
              <w:rPr>
                <w:sz w:val="18"/>
              </w:rPr>
              <w:t>・項部硬直</w:t>
            </w:r>
          </w:p>
          <w:p>
            <w:pPr>
              <w:pStyle w:val="TableParagraph"/>
              <w:spacing w:line="210" w:lineRule="exact" w:before="14"/>
              <w:ind w:left="77"/>
              <w:rPr>
                <w:sz w:val="18"/>
              </w:rPr>
            </w:pPr>
            <w:r>
              <w:rPr>
                <w:sz w:val="18"/>
              </w:rPr>
              <w:t>・眼内炎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88"/>
              <w:ind w:left="113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</w:tc>
        <w:tc>
          <w:tcPr>
            <w:tcW w:w="633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08" w:hRule="atLeast"/>
        </w:trPr>
        <w:tc>
          <w:tcPr>
            <w:tcW w:w="4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1420" w:val="left" w:leader="none"/>
              </w:tabs>
              <w:spacing w:line="230" w:lineRule="exact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皮</w:t>
            </w:r>
            <w:r>
              <w:rPr>
                <w:sz w:val="18"/>
              </w:rPr>
              <w:t>疹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紅</w:t>
            </w:r>
            <w:r>
              <w:rPr>
                <w:sz w:val="18"/>
              </w:rPr>
              <w:t>斑</w:t>
            </w:r>
          </w:p>
          <w:p>
            <w:pPr>
              <w:pStyle w:val="TableParagraph"/>
              <w:spacing w:before="14"/>
              <w:ind w:left="107"/>
              <w:rPr>
                <w:sz w:val="18"/>
              </w:rPr>
            </w:pPr>
            <w:r>
              <w:rPr>
                <w:sz w:val="18"/>
              </w:rPr>
              <w:t>・中枢神経系病変</w:t>
            </w:r>
          </w:p>
          <w:p>
            <w:pPr>
              <w:pStyle w:val="TableParagraph"/>
              <w:tabs>
                <w:tab w:pos="2241" w:val="left" w:leader="none"/>
              </w:tabs>
              <w:spacing w:before="14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0" w:lineRule="exact"/>
              <w:ind w:left="77"/>
              <w:rPr>
                <w:sz w:val="18"/>
              </w:rPr>
            </w:pPr>
            <w:r>
              <w:rPr>
                <w:sz w:val="18"/>
              </w:rPr>
              <w:t>・骨病変</w:t>
            </w:r>
          </w:p>
          <w:p>
            <w:pPr>
              <w:pStyle w:val="TableParagraph"/>
              <w:spacing w:before="14"/>
              <w:ind w:left="77"/>
              <w:rPr>
                <w:sz w:val="18"/>
              </w:rPr>
            </w:pPr>
            <w:r>
              <w:rPr>
                <w:sz w:val="18"/>
              </w:rPr>
              <w:t>・真菌血症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88"/>
              <w:ind w:left="113"/>
              <w:rPr>
                <w:sz w:val="18"/>
              </w:rPr>
            </w:pPr>
            <w:r>
              <w:rPr>
                <w:sz w:val="18"/>
              </w:rPr>
              <w:t>１ 鳥類の糞などとの接触（感染源の種類：</w:t>
            </w:r>
          </w:p>
          <w:p>
            <w:pPr>
              <w:pStyle w:val="TableParagraph"/>
              <w:spacing w:before="14"/>
              <w:ind w:left="4215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10" w:lineRule="exact" w:before="14"/>
              <w:ind w:left="113"/>
              <w:rPr>
                <w:sz w:val="18"/>
              </w:rPr>
            </w:pPr>
            <w:r>
              <w:rPr>
                <w:sz w:val="18"/>
              </w:rPr>
              <w:t>２ 免疫不全（基礎疾患や免疫抑制薬剤の種類・状況：</w:t>
            </w:r>
          </w:p>
        </w:tc>
        <w:tc>
          <w:tcPr>
            <w:tcW w:w="633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4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1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9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033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right="625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633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" w:hRule="atLeast"/>
        </w:trPr>
        <w:tc>
          <w:tcPr>
            <w:tcW w:w="476" w:type="dxa"/>
            <w:gridSpan w:val="2"/>
            <w:vMerge w:val="restart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56"/>
              <w:rPr>
                <w:sz w:val="18"/>
              </w:rPr>
            </w:pPr>
            <w:r>
              <w:rPr>
                <w:sz w:val="18"/>
              </w:rPr>
              <w:t>５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156" w:right="127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231" w:type="dxa"/>
            <w:gridSpan w:val="3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03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" w:hRule="atLeast"/>
        </w:trPr>
        <w:tc>
          <w:tcPr>
            <w:tcW w:w="4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03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33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9" w:hRule="atLeast"/>
        </w:trPr>
        <w:tc>
          <w:tcPr>
            <w:tcW w:w="4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  <w:gridSpan w:val="3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tLeast" w:before="100"/>
              <w:ind w:left="436" w:right="1468" w:hanging="329"/>
              <w:rPr>
                <w:sz w:val="18"/>
              </w:rPr>
            </w:pPr>
            <w:r>
              <w:rPr>
                <w:spacing w:val="-16"/>
                <w:sz w:val="18"/>
              </w:rPr>
              <w:t>・分離・同定による病原体の検出 </w:t>
            </w:r>
            <w:r>
              <w:rPr>
                <w:spacing w:val="-17"/>
                <w:sz w:val="18"/>
              </w:rPr>
              <w:t>検体：血液・腹水・胸水・髄液</w:t>
            </w:r>
          </w:p>
        </w:tc>
        <w:tc>
          <w:tcPr>
            <w:tcW w:w="5033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/>
              <w:ind w:left="113"/>
              <w:rPr>
                <w:sz w:val="18"/>
              </w:rPr>
            </w:pPr>
            <w:r>
              <w:rPr>
                <w:sz w:val="18"/>
              </w:rPr>
              <w:t>３ その他（</w:t>
            </w:r>
          </w:p>
          <w:p>
            <w:pPr>
              <w:pStyle w:val="TableParagraph"/>
              <w:spacing w:before="14"/>
              <w:ind w:left="4141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633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0" w:hRule="atLeast"/>
        </w:trPr>
        <w:tc>
          <w:tcPr>
            <w:tcW w:w="4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auto" w:before="88"/>
              <w:ind w:left="171" w:right="173"/>
              <w:jc w:val="both"/>
              <w:rPr>
                <w:sz w:val="18"/>
              </w:rPr>
            </w:pPr>
            <w:r>
              <w:rPr>
                <w:sz w:val="18"/>
              </w:rPr>
              <w:t>この届出は診断から７ 日以内に行ってください</w:t>
            </w:r>
          </w:p>
        </w:tc>
      </w:tr>
      <w:tr>
        <w:trPr>
          <w:trHeight w:val="308" w:hRule="atLeast"/>
        </w:trPr>
        <w:tc>
          <w:tcPr>
            <w:tcW w:w="4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896" w:val="left" w:leader="none"/>
              </w:tabs>
              <w:spacing w:line="230" w:lineRule="exact"/>
              <w:ind w:left="928"/>
              <w:rPr>
                <w:sz w:val="18"/>
              </w:rPr>
            </w:pPr>
            <w:r>
              <w:rPr>
                <w:spacing w:val="-15"/>
                <w:sz w:val="18"/>
              </w:rPr>
              <w:t>そ</w:t>
            </w:r>
            <w:r>
              <w:rPr>
                <w:spacing w:val="-17"/>
                <w:sz w:val="18"/>
              </w:rPr>
              <w:t>の他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503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 w:before="78"/>
              <w:ind w:left="113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</w:tc>
        <w:tc>
          <w:tcPr>
            <w:tcW w:w="9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4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3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81" w:val="left" w:leader="none"/>
                <w:tab w:pos="3394" w:val="left" w:leader="none"/>
              </w:tabs>
              <w:spacing w:line="170" w:lineRule="exact"/>
              <w:ind w:left="113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都</w:t>
            </w:r>
            <w:r>
              <w:rPr>
                <w:spacing w:val="-17"/>
                <w:sz w:val="18"/>
              </w:rPr>
              <w:t>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5"/>
                <w:sz w:val="18"/>
              </w:rPr>
              <w:t>市</w:t>
            </w:r>
            <w:r>
              <w:rPr>
                <w:spacing w:val="-17"/>
                <w:sz w:val="18"/>
              </w:rPr>
              <w:t>区町</w:t>
            </w:r>
            <w:r>
              <w:rPr>
                <w:spacing w:val="-15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</w:tc>
        <w:tc>
          <w:tcPr>
            <w:tcW w:w="9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・病理組織学的診断（</w:t>
            </w:r>
            <w:r>
              <w:rPr>
                <w:spacing w:val="-13"/>
                <w:sz w:val="18"/>
              </w:rPr>
              <w:t>組織診断又は細胞診断で莢膜を</w:t>
            </w:r>
          </w:p>
        </w:tc>
        <w:tc>
          <w:tcPr>
            <w:tcW w:w="503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575" w:val="left" w:leader="none"/>
              </w:tabs>
              <w:spacing w:line="171" w:lineRule="exact" w:before="39"/>
              <w:ind w:left="113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</w:tc>
        <w:tc>
          <w:tcPr>
            <w:tcW w:w="9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5" w:hRule="atLeast"/>
        </w:trPr>
        <w:tc>
          <w:tcPr>
            <w:tcW w:w="4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right="1968"/>
              <w:jc w:val="right"/>
              <w:rPr>
                <w:sz w:val="18"/>
              </w:rPr>
            </w:pPr>
            <w:r>
              <w:rPr>
                <w:sz w:val="18"/>
              </w:rPr>
              <w:t>有する酵母細胞の証明）</w:t>
            </w:r>
          </w:p>
          <w:p>
            <w:pPr>
              <w:pStyle w:val="TableParagraph"/>
              <w:spacing w:line="210" w:lineRule="exact" w:before="14"/>
              <w:ind w:right="2064"/>
              <w:jc w:val="right"/>
              <w:rPr>
                <w:sz w:val="18"/>
              </w:rPr>
            </w:pPr>
            <w:r>
              <w:rPr>
                <w:sz w:val="18"/>
              </w:rPr>
              <w:t>検体：髄液・病理組織</w:t>
            </w:r>
          </w:p>
        </w:tc>
        <w:tc>
          <w:tcPr>
            <w:tcW w:w="503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591" w:val="left" w:leader="none"/>
              </w:tabs>
              <w:spacing w:before="39"/>
              <w:ind w:left="473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9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4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959" w:val="left" w:leader="none"/>
              </w:tabs>
              <w:spacing w:line="230" w:lineRule="exact"/>
              <w:ind w:left="990"/>
              <w:rPr>
                <w:sz w:val="18"/>
              </w:rPr>
            </w:pPr>
            <w:r>
              <w:rPr>
                <w:spacing w:val="-15"/>
                <w:sz w:val="18"/>
              </w:rPr>
              <w:t>そ</w:t>
            </w:r>
            <w:r>
              <w:rPr>
                <w:spacing w:val="-17"/>
                <w:sz w:val="18"/>
              </w:rPr>
              <w:t>の他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503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4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 w:before="122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・ラテックス凝集法によるクリプトコックス莢膜抗原</w:t>
            </w:r>
          </w:p>
        </w:tc>
        <w:tc>
          <w:tcPr>
            <w:tcW w:w="503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270"/>
              <w:rPr>
                <w:sz w:val="18"/>
              </w:rPr>
            </w:pPr>
            <w:r>
              <w:rPr>
                <w:sz w:val="18"/>
              </w:rPr>
              <w:t>の検出</w:t>
            </w:r>
          </w:p>
        </w:tc>
        <w:tc>
          <w:tcPr>
            <w:tcW w:w="503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4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467"/>
              <w:rPr>
                <w:sz w:val="18"/>
              </w:rPr>
            </w:pPr>
            <w:r>
              <w:rPr>
                <w:sz w:val="18"/>
              </w:rPr>
              <w:t>検体：髄液・血液</w:t>
            </w:r>
          </w:p>
        </w:tc>
        <w:tc>
          <w:tcPr>
            <w:tcW w:w="503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0" w:hRule="atLeast"/>
        </w:trPr>
        <w:tc>
          <w:tcPr>
            <w:tcW w:w="4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  <w:gridSpan w:val="3"/>
            <w:tcBorders>
              <w:top w:val="nil"/>
            </w:tcBorders>
          </w:tcPr>
          <w:p>
            <w:pPr>
              <w:pStyle w:val="TableParagraph"/>
              <w:tabs>
                <w:tab w:pos="2959" w:val="left" w:leader="none"/>
              </w:tabs>
              <w:ind w:left="990"/>
              <w:rPr>
                <w:sz w:val="18"/>
              </w:rPr>
            </w:pPr>
            <w:r>
              <w:rPr>
                <w:spacing w:val="-15"/>
                <w:sz w:val="18"/>
              </w:rPr>
              <w:t>そ</w:t>
            </w:r>
            <w:r>
              <w:rPr>
                <w:spacing w:val="-17"/>
                <w:sz w:val="18"/>
              </w:rPr>
              <w:t>の他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503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8" w:hRule="atLeast"/>
        </w:trPr>
        <w:tc>
          <w:tcPr>
            <w:tcW w:w="363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08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６</w:t>
            </w:r>
          </w:p>
        </w:tc>
        <w:tc>
          <w:tcPr>
            <w:tcW w:w="2774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tabs>
                <w:tab w:pos="2376" w:val="left" w:leader="none"/>
              </w:tabs>
              <w:spacing w:line="208" w:lineRule="exact"/>
              <w:ind w:left="79"/>
              <w:rPr>
                <w:sz w:val="18"/>
              </w:rPr>
            </w:pPr>
            <w:r>
              <w:rPr>
                <w:spacing w:val="-17"/>
                <w:sz w:val="18"/>
              </w:rPr>
              <w:t>初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年月</w:t>
            </w:r>
            <w:r>
              <w:rPr>
                <w:sz w:val="18"/>
              </w:rPr>
              <w:t>日</w:t>
              <w:tab/>
            </w:r>
            <w:r>
              <w:rPr>
                <w:spacing w:val="-17"/>
                <w:sz w:val="18"/>
              </w:rPr>
              <w:t>令和</w:t>
            </w:r>
          </w:p>
        </w:tc>
        <w:tc>
          <w:tcPr>
            <w:tcW w:w="108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tabs>
                <w:tab w:pos="491" w:val="left" w:leader="none"/>
              </w:tabs>
              <w:spacing w:line="208" w:lineRule="exact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</w:r>
          </w:p>
        </w:tc>
        <w:tc>
          <w:tcPr>
            <w:tcW w:w="48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08" w:lineRule="exact"/>
              <w:ind w:left="160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503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8" w:hRule="atLeast"/>
        </w:trPr>
        <w:tc>
          <w:tcPr>
            <w:tcW w:w="363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5" w:lineRule="exact"/>
              <w:ind w:left="107"/>
              <w:rPr>
                <w:sz w:val="18"/>
              </w:rPr>
            </w:pPr>
            <w:r>
              <w:rPr>
                <w:sz w:val="18"/>
              </w:rPr>
              <w:t>７</w:t>
            </w:r>
          </w:p>
        </w:tc>
        <w:tc>
          <w:tcPr>
            <w:tcW w:w="27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2376" w:val="left" w:leader="none"/>
              </w:tabs>
              <w:spacing w:line="215" w:lineRule="exact"/>
              <w:ind w:left="79"/>
              <w:rPr>
                <w:sz w:val="18"/>
              </w:rPr>
            </w:pPr>
            <w:r>
              <w:rPr>
                <w:spacing w:val="-17"/>
                <w:sz w:val="18"/>
              </w:rPr>
              <w:t>診</w:t>
            </w:r>
            <w:r>
              <w:rPr>
                <w:spacing w:val="-15"/>
                <w:sz w:val="18"/>
              </w:rPr>
              <w:t>断</w:t>
            </w:r>
            <w:r>
              <w:rPr>
                <w:spacing w:val="-17"/>
                <w:sz w:val="18"/>
              </w:rPr>
              <w:t>（検</w:t>
            </w:r>
            <w:r>
              <w:rPr>
                <w:spacing w:val="-15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年月</w:t>
            </w:r>
            <w:r>
              <w:rPr>
                <w:sz w:val="18"/>
              </w:rPr>
              <w:t>日</w:t>
              <w:tab/>
            </w:r>
            <w:r>
              <w:rPr>
                <w:spacing w:val="-17"/>
                <w:sz w:val="18"/>
              </w:rPr>
              <w:t>令和</w:t>
            </w:r>
          </w:p>
        </w:tc>
        <w:tc>
          <w:tcPr>
            <w:tcW w:w="10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749" w:val="left" w:leader="none"/>
              </w:tabs>
              <w:spacing w:line="215" w:lineRule="exact"/>
              <w:ind w:left="257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</w:r>
          </w:p>
        </w:tc>
        <w:tc>
          <w:tcPr>
            <w:tcW w:w="489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5" w:lineRule="exact"/>
              <w:ind w:left="160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5033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" w:hRule="atLeast"/>
        </w:trPr>
        <w:tc>
          <w:tcPr>
            <w:tcW w:w="363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9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gridSpan w:val="2"/>
            <w:vMerge w:val="restart"/>
            <w:tcBorders>
              <w:top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5" w:hRule="atLeast"/>
        </w:trPr>
        <w:tc>
          <w:tcPr>
            <w:tcW w:w="36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9" w:lineRule="exact" w:before="7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８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9" w:lineRule="exact" w:before="7"/>
              <w:ind w:left="79"/>
              <w:rPr>
                <w:sz w:val="18"/>
              </w:rPr>
            </w:pPr>
            <w:r>
              <w:rPr>
                <w:spacing w:val="-13"/>
                <w:sz w:val="18"/>
              </w:rPr>
              <w:t>感染したと推定される年月日 令和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491" w:val="left" w:leader="none"/>
              </w:tabs>
              <w:spacing w:line="219" w:lineRule="exact" w:before="7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9" w:lineRule="exact" w:before="7"/>
              <w:ind w:left="160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503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3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36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8" w:lineRule="exact" w:before="8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９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2376" w:val="left" w:leader="none"/>
              </w:tabs>
              <w:spacing w:line="218" w:lineRule="exact" w:before="8"/>
              <w:ind w:left="79"/>
              <w:rPr>
                <w:sz w:val="18"/>
              </w:rPr>
            </w:pPr>
            <w:r>
              <w:rPr>
                <w:spacing w:val="-17"/>
                <w:sz w:val="18"/>
              </w:rPr>
              <w:t>発</w:t>
            </w:r>
            <w:r>
              <w:rPr>
                <w:spacing w:val="-15"/>
                <w:sz w:val="18"/>
              </w:rPr>
              <w:t>病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12"/>
                <w:sz w:val="18"/>
              </w:rPr>
              <w:t>（＊）</w:t>
              <w:tab/>
            </w:r>
            <w:r>
              <w:rPr>
                <w:spacing w:val="-17"/>
                <w:sz w:val="18"/>
              </w:rPr>
              <w:t>令和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491" w:val="left" w:leader="none"/>
              </w:tabs>
              <w:spacing w:line="218" w:lineRule="exact" w:before="8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8" w:lineRule="exact" w:before="8"/>
              <w:ind w:left="160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503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3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363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17" w:lineRule="exact" w:before="7"/>
              <w:ind w:left="79" w:right="58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tabs>
                <w:tab w:pos="2376" w:val="left" w:leader="none"/>
              </w:tabs>
              <w:spacing w:line="217" w:lineRule="exact" w:before="7"/>
              <w:ind w:left="79"/>
              <w:rPr>
                <w:sz w:val="18"/>
              </w:rPr>
            </w:pPr>
            <w:r>
              <w:rPr>
                <w:spacing w:val="-17"/>
                <w:sz w:val="18"/>
              </w:rPr>
              <w:t>死</w:t>
            </w:r>
            <w:r>
              <w:rPr>
                <w:spacing w:val="-15"/>
                <w:sz w:val="18"/>
              </w:rPr>
              <w:t>亡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12"/>
                <w:sz w:val="18"/>
              </w:rPr>
              <w:t>（※）</w:t>
              <w:tab/>
            </w:r>
            <w:r>
              <w:rPr>
                <w:spacing w:val="-17"/>
                <w:sz w:val="18"/>
              </w:rPr>
              <w:t>令和</w:t>
            </w: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tabs>
                <w:tab w:pos="491" w:val="left" w:leader="none"/>
              </w:tabs>
              <w:spacing w:line="217" w:lineRule="exact" w:before="7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</w:r>
          </w:p>
        </w:tc>
        <w:tc>
          <w:tcPr>
            <w:tcW w:w="489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17" w:lineRule="exact" w:before="7"/>
              <w:ind w:left="160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5033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3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line="254" w:lineRule="auto"/>
        <w:ind w:left="232" w:right="829"/>
      </w:pPr>
      <w:r>
        <w:rPr/>
        <w:t>（1，2，4，5</w:t>
      </w:r>
      <w:r>
        <w:rPr>
          <w:spacing w:val="-24"/>
        </w:rPr>
        <w:t> 及び </w:t>
      </w:r>
      <w:r>
        <w:rPr/>
        <w:t>11</w:t>
      </w:r>
      <w:r>
        <w:rPr>
          <w:spacing w:val="-8"/>
        </w:rPr>
        <w:t> 欄においては該当する番号等を○で囲み、</w:t>
      </w:r>
      <w:r>
        <w:rPr/>
        <w:t>3</w:t>
      </w:r>
      <w:r>
        <w:rPr>
          <w:spacing w:val="-24"/>
        </w:rPr>
        <w:t> 及び </w:t>
      </w:r>
      <w:r>
        <w:rPr/>
        <w:t>6</w:t>
      </w:r>
      <w:r>
        <w:rPr>
          <w:spacing w:val="-23"/>
        </w:rPr>
        <w:t> から </w:t>
      </w:r>
      <w:r>
        <w:rPr/>
        <w:t>10</w:t>
      </w:r>
      <w:r>
        <w:rPr>
          <w:spacing w:val="-7"/>
        </w:rPr>
        <w:t> までの欄においては年齢又は年月日を記入すること。</w:t>
      </w:r>
    </w:p>
    <w:p>
      <w:pPr>
        <w:pStyle w:val="BodyText"/>
        <w:ind w:left="232"/>
      </w:pPr>
      <w:r>
        <w:rPr/>
        <w:t>（※）欄は、死亡者を検案した場合のみ記入すること。</w:t>
      </w:r>
    </w:p>
    <w:p>
      <w:pPr>
        <w:pStyle w:val="BodyText"/>
        <w:spacing w:before="14"/>
        <w:ind w:left="232"/>
      </w:pPr>
      <w:r>
        <w:rPr/>
        <w:t>（＊）欄は、患者（確定例）を診断した場合のみ記入すること。</w:t>
      </w:r>
    </w:p>
    <w:p>
      <w:pPr>
        <w:pStyle w:val="BodyText"/>
        <w:spacing w:before="15"/>
        <w:ind w:left="232"/>
      </w:pPr>
      <w:r>
        <w:rPr/>
        <w:t>4 及び 5 欄においては、該当するもの全てを記載すること。）</w:t>
      </w:r>
    </w:p>
    <w:sectPr>
      <w:type w:val="continuous"/>
      <w:pgSz w:w="11910" w:h="16840"/>
      <w:pgMar w:top="600" w:bottom="280" w:left="9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/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2026-02-09T08:27:30Z</dcterms:created>
  <dcterms:modified xsi:type="dcterms:W3CDTF">2026-02-09T08:27:30Z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