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EF12" w14:textId="77777777" w:rsidR="00313866" w:rsidRPr="003E697E" w:rsidRDefault="00313866" w:rsidP="00313866">
      <w:pPr>
        <w:rPr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別記様式１－３　　　　　　　　　</w:t>
      </w:r>
    </w:p>
    <w:p w14:paraId="466A5D6E" w14:textId="77777777" w:rsidR="00313866" w:rsidRPr="003E697E" w:rsidRDefault="00313866" w:rsidP="00313866">
      <w:pPr>
        <w:jc w:val="center"/>
        <w:rPr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痘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そ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う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発　生　届</w:t>
      </w:r>
    </w:p>
    <w:p w14:paraId="798F2145" w14:textId="77777777" w:rsidR="00313866" w:rsidRPr="003E697E" w:rsidRDefault="00313866" w:rsidP="00313866">
      <w:pPr>
        <w:rPr>
          <w:color w:val="000000"/>
          <w:szCs w:val="18"/>
        </w:rPr>
      </w:pPr>
    </w:p>
    <w:p w14:paraId="02FC4BE1" w14:textId="77777777" w:rsidR="00313866" w:rsidRPr="003E697E" w:rsidRDefault="00313866" w:rsidP="00313866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23F7BB4D" w14:textId="77777777" w:rsidR="00313866" w:rsidRPr="003E697E" w:rsidRDefault="00313866" w:rsidP="00313866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71D9342A" w14:textId="77777777" w:rsidR="00313866" w:rsidRPr="003E697E" w:rsidRDefault="00313866" w:rsidP="00313866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34B33322" w14:textId="77777777" w:rsidR="00313866" w:rsidRPr="003E697E" w:rsidRDefault="00313866" w:rsidP="00313866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　　</w:t>
      </w:r>
    </w:p>
    <w:p w14:paraId="59BD6D33" w14:textId="77777777" w:rsidR="00313866" w:rsidRPr="003E697E" w:rsidRDefault="00313866" w:rsidP="00313866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5313332A" w14:textId="77777777" w:rsidR="00313866" w:rsidRPr="003E697E" w:rsidRDefault="00313866" w:rsidP="00313866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229EB2D8" w14:textId="77777777" w:rsidR="00313866" w:rsidRPr="003E697E" w:rsidRDefault="00313866" w:rsidP="00313866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3D3FC11D" w14:textId="77777777" w:rsidR="00313866" w:rsidRPr="003E697E" w:rsidRDefault="00313866" w:rsidP="00313866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31"/>
        <w:gridCol w:w="2659"/>
        <w:gridCol w:w="1800"/>
      </w:tblGrid>
      <w:tr w:rsidR="00313866" w:rsidRPr="003E697E" w14:paraId="27295257" w14:textId="77777777" w:rsidTr="005248E1">
        <w:trPr>
          <w:trHeight w:val="255"/>
        </w:trPr>
        <w:tc>
          <w:tcPr>
            <w:tcW w:w="9747" w:type="dxa"/>
            <w:gridSpan w:val="5"/>
          </w:tcPr>
          <w:p w14:paraId="51E05BA9" w14:textId="77777777" w:rsidR="00313866" w:rsidRPr="003E697E" w:rsidRDefault="0031386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313866" w:rsidRPr="003E697E" w14:paraId="369529BB" w14:textId="77777777" w:rsidTr="005248E1">
        <w:trPr>
          <w:trHeight w:val="255"/>
        </w:trPr>
        <w:tc>
          <w:tcPr>
            <w:tcW w:w="9747" w:type="dxa"/>
            <w:gridSpan w:val="5"/>
          </w:tcPr>
          <w:p w14:paraId="77489551" w14:textId="77777777" w:rsidR="00313866" w:rsidRPr="003E697E" w:rsidRDefault="0031386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313866" w:rsidRPr="003E697E" w14:paraId="21B52022" w14:textId="77777777" w:rsidTr="005248E1">
        <w:trPr>
          <w:trHeight w:val="255"/>
        </w:trPr>
        <w:tc>
          <w:tcPr>
            <w:tcW w:w="2235" w:type="dxa"/>
          </w:tcPr>
          <w:p w14:paraId="136EB497" w14:textId="77777777" w:rsidR="00313866" w:rsidRPr="003E697E" w:rsidRDefault="00313866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1912CD8A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0163E1F5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6FE017AB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842" w:type="dxa"/>
          </w:tcPr>
          <w:p w14:paraId="02F8E6A6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313866" w:rsidRPr="003E697E" w14:paraId="6DF797A8" w14:textId="77777777" w:rsidTr="005248E1">
        <w:trPr>
          <w:trHeight w:val="255"/>
        </w:trPr>
        <w:tc>
          <w:tcPr>
            <w:tcW w:w="2235" w:type="dxa"/>
          </w:tcPr>
          <w:p w14:paraId="3C9E8A2D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2927B851" w14:textId="77777777" w:rsidR="00313866" w:rsidRPr="003E697E" w:rsidRDefault="00313866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73D6B857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0F6AD54C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842" w:type="dxa"/>
          </w:tcPr>
          <w:p w14:paraId="10858979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</w:p>
        </w:tc>
      </w:tr>
      <w:tr w:rsidR="00313866" w:rsidRPr="003E697E" w14:paraId="70224022" w14:textId="77777777" w:rsidTr="005248E1">
        <w:trPr>
          <w:trHeight w:val="437"/>
        </w:trPr>
        <w:tc>
          <w:tcPr>
            <w:tcW w:w="9747" w:type="dxa"/>
            <w:gridSpan w:val="5"/>
          </w:tcPr>
          <w:p w14:paraId="4E820AC8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6DE47325" w14:textId="77777777" w:rsidR="00313866" w:rsidRPr="003E697E" w:rsidRDefault="00313866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313866" w:rsidRPr="003E697E" w14:paraId="02CA3EB0" w14:textId="77777777" w:rsidTr="005248E1">
        <w:trPr>
          <w:trHeight w:val="334"/>
        </w:trPr>
        <w:tc>
          <w:tcPr>
            <w:tcW w:w="9747" w:type="dxa"/>
            <w:gridSpan w:val="5"/>
          </w:tcPr>
          <w:p w14:paraId="6D03558E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33F61682" w14:textId="77777777" w:rsidR="00313866" w:rsidRPr="003E697E" w:rsidRDefault="00313866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313866" w:rsidRPr="003E697E" w14:paraId="36F402C9" w14:textId="77777777" w:rsidTr="005248E1">
        <w:trPr>
          <w:trHeight w:val="255"/>
        </w:trPr>
        <w:tc>
          <w:tcPr>
            <w:tcW w:w="2235" w:type="dxa"/>
          </w:tcPr>
          <w:p w14:paraId="23D3A807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512" w:type="dxa"/>
            <w:gridSpan w:val="4"/>
          </w:tcPr>
          <w:p w14:paraId="09E1CFF8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313866" w:rsidRPr="003E697E" w14:paraId="375FF925" w14:textId="77777777" w:rsidTr="005248E1">
        <w:trPr>
          <w:trHeight w:val="255"/>
        </w:trPr>
        <w:tc>
          <w:tcPr>
            <w:tcW w:w="2235" w:type="dxa"/>
          </w:tcPr>
          <w:p w14:paraId="4A1B9A82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512" w:type="dxa"/>
            <w:gridSpan w:val="4"/>
          </w:tcPr>
          <w:p w14:paraId="20033DA0" w14:textId="77777777" w:rsidR="00313866" w:rsidRPr="003E697E" w:rsidRDefault="00313866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77E5C7FF" w14:textId="77777777" w:rsidR="00313866" w:rsidRPr="003E697E" w:rsidRDefault="00313866" w:rsidP="00313866">
      <w:pPr>
        <w:rPr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752C9" wp14:editId="339FC3E9">
                <wp:simplePos x="0" y="0"/>
                <wp:positionH relativeFrom="column">
                  <wp:posOffset>6156960</wp:posOffset>
                </wp:positionH>
                <wp:positionV relativeFrom="paragraph">
                  <wp:posOffset>2252345</wp:posOffset>
                </wp:positionV>
                <wp:extent cx="342900" cy="2638425"/>
                <wp:effectExtent l="9525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81C9" w14:textId="77777777" w:rsidR="00313866" w:rsidRPr="00737B5A" w:rsidRDefault="00313866" w:rsidP="00313866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4.8pt;margin-top:177.3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MqU&#10;9HfgAAAADAEAAA8AAAAAAAAAAAAAAAAAoAQAAGRycy9kb3ducmV2LnhtbFBLBQYAAAAABAAEAPMA&#10;AACtBQAAAAA=&#10;">
                <v:textbox style="layout-flow:vertical-ideographic">
                  <w:txbxContent>
                    <w:p w:rsidR="00313866" w:rsidRPr="00737B5A" w:rsidRDefault="00313866" w:rsidP="00313866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479"/>
        <w:gridCol w:w="4837"/>
      </w:tblGrid>
      <w:tr w:rsidR="00313866" w:rsidRPr="003E697E" w14:paraId="05A729AF" w14:textId="77777777" w:rsidTr="008407A0">
        <w:trPr>
          <w:trHeight w:val="324"/>
        </w:trPr>
        <w:tc>
          <w:tcPr>
            <w:tcW w:w="421" w:type="dxa"/>
            <w:vMerge w:val="restart"/>
          </w:tcPr>
          <w:p w14:paraId="45366D62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540F2A3B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</w:p>
          <w:p w14:paraId="64D40D45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360E093A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</w:p>
          <w:p w14:paraId="5384C4E5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479" w:type="dxa"/>
            <w:vMerge w:val="restart"/>
          </w:tcPr>
          <w:p w14:paraId="27826254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・頭痛　　・四肢痛　・腰痛</w:t>
            </w:r>
          </w:p>
          <w:p w14:paraId="500301E3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・紅斑　　・丘疹　　・水疱　　・結痂　　・落屑</w:t>
            </w:r>
          </w:p>
          <w:p w14:paraId="1E6C4559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・膿疱　　・疼痛　　・灼熱感　・瘢痕</w:t>
            </w:r>
          </w:p>
          <w:p w14:paraId="3AAD1FAE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　　</w:t>
            </w:r>
          </w:p>
          <w:p w14:paraId="1EA52078" w14:textId="77777777" w:rsidR="00313866" w:rsidRPr="003E697E" w:rsidRDefault="00313866" w:rsidP="005248E1">
            <w:pPr>
              <w:ind w:firstLineChars="2000" w:firstLine="32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）</w:t>
            </w:r>
          </w:p>
          <w:p w14:paraId="3FDB4F4B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837" w:type="dxa"/>
          </w:tcPr>
          <w:p w14:paraId="5B7DD6D2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313866" w:rsidRPr="003E697E" w14:paraId="0450DA49" w14:textId="77777777" w:rsidTr="008407A0">
        <w:trPr>
          <w:trHeight w:val="1026"/>
        </w:trPr>
        <w:tc>
          <w:tcPr>
            <w:tcW w:w="421" w:type="dxa"/>
            <w:vMerge/>
          </w:tcPr>
          <w:p w14:paraId="78F6C78F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79" w:type="dxa"/>
            <w:vMerge/>
          </w:tcPr>
          <w:p w14:paraId="2E52A080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 w:val="restart"/>
          </w:tcPr>
          <w:p w14:paraId="32E4298A" w14:textId="77777777" w:rsidR="00313866" w:rsidRPr="003E697E" w:rsidRDefault="00313866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761A6135" w14:textId="77777777" w:rsidR="00313866" w:rsidRPr="003E697E" w:rsidRDefault="00313866" w:rsidP="005248E1">
            <w:pPr>
              <w:rPr>
                <w:color w:val="000000"/>
                <w:spacing w:val="-8"/>
                <w:szCs w:val="18"/>
              </w:rPr>
            </w:pPr>
          </w:p>
          <w:p w14:paraId="6D10126E" w14:textId="77777777" w:rsidR="00313866" w:rsidRPr="003E697E" w:rsidRDefault="00313866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　　　　</w:t>
            </w:r>
          </w:p>
          <w:p w14:paraId="1CA0009F" w14:textId="77777777" w:rsidR="00313866" w:rsidRPr="003E697E" w:rsidRDefault="00313866" w:rsidP="005248E1">
            <w:pPr>
              <w:ind w:firstLineChars="1900" w:firstLine="311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 　　　　　　　）</w:t>
            </w:r>
          </w:p>
          <w:p w14:paraId="41449493" w14:textId="77777777" w:rsidR="00313866" w:rsidRPr="003E697E" w:rsidRDefault="00313866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　　　</w:t>
            </w:r>
          </w:p>
          <w:p w14:paraId="7F04A9CF" w14:textId="77777777" w:rsidR="00313866" w:rsidRPr="003E697E" w:rsidRDefault="00313866" w:rsidP="005248E1">
            <w:pPr>
              <w:ind w:firstLineChars="2000" w:firstLine="328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 ）</w:t>
            </w:r>
          </w:p>
          <w:p w14:paraId="70F3654E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３　その他（　　　　　　　　　　　　　　　　 　 </w:t>
            </w:r>
            <w:r w:rsidRPr="003E697E">
              <w:rPr>
                <w:rFonts w:hint="eastAsia"/>
                <w:color w:val="000000"/>
                <w:spacing w:val="-8"/>
              </w:rPr>
              <w:br/>
              <w:t xml:space="preserve">　　　　　　　　　　　　　　　　　　　　　　　　　　　 ）</w:t>
            </w:r>
          </w:p>
          <w:p w14:paraId="44824BF5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55A8E220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4AF7C396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1E1722CB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789E7C4A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73132C13" w14:textId="77777777" w:rsidR="00313866" w:rsidRPr="003E697E" w:rsidRDefault="00313866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418EC538" w14:textId="77777777" w:rsidR="00313866" w:rsidRPr="003E697E" w:rsidRDefault="00313866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1D30D9FA" w14:textId="77777777" w:rsidR="00313866" w:rsidRPr="003E697E" w:rsidRDefault="00313866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7626FD1F" w14:textId="77777777" w:rsidR="00313866" w:rsidRPr="003E697E" w:rsidRDefault="00313866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>国</w:t>
            </w:r>
          </w:p>
          <w:p w14:paraId="50C97C08" w14:textId="77777777" w:rsidR="00313866" w:rsidRPr="003E697E" w:rsidRDefault="00313866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14:paraId="5CA81CCA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38656213" w14:textId="77777777" w:rsidR="00313866" w:rsidRPr="003E697E" w:rsidRDefault="00313866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247053F0" w14:textId="77777777" w:rsidR="00313866" w:rsidRPr="003E697E" w:rsidRDefault="00313866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313866" w:rsidRPr="003E697E" w14:paraId="02C3DF74" w14:textId="77777777" w:rsidTr="008407A0">
        <w:trPr>
          <w:trHeight w:val="272"/>
        </w:trPr>
        <w:tc>
          <w:tcPr>
            <w:tcW w:w="421" w:type="dxa"/>
            <w:vMerge w:val="restart"/>
          </w:tcPr>
          <w:p w14:paraId="2CD2C98F" w14:textId="77777777" w:rsidR="00313866" w:rsidRPr="003E697E" w:rsidRDefault="00313866" w:rsidP="008407A0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2D8B3EC7" w14:textId="77777777" w:rsidR="00313866" w:rsidRPr="003E697E" w:rsidRDefault="00313866" w:rsidP="008407A0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51F42B3D" w14:textId="77777777" w:rsidR="00313866" w:rsidRPr="003E697E" w:rsidRDefault="00313866" w:rsidP="008407A0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479" w:type="dxa"/>
            <w:vMerge w:val="restart"/>
          </w:tcPr>
          <w:p w14:paraId="1F2B9FEC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・電子顕微鏡での観察による病原体の検出</w:t>
            </w:r>
          </w:p>
          <w:p w14:paraId="67A2F5A0" w14:textId="77777777" w:rsidR="00313866" w:rsidRPr="003E697E" w:rsidRDefault="00313866" w:rsidP="005248E1">
            <w:pPr>
              <w:ind w:left="820" w:hangingChars="500" w:hanging="8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検体：水疱・膿疱・痂皮・咽頭拭い液・血液・</w:t>
            </w:r>
          </w:p>
          <w:p w14:paraId="71B5F39B" w14:textId="77777777" w:rsidR="00313866" w:rsidRPr="003E697E" w:rsidRDefault="00313866" w:rsidP="005248E1">
            <w:pPr>
              <w:ind w:leftChars="500" w:left="9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</w:p>
          <w:p w14:paraId="6C4F8481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419B4B2A" w14:textId="77777777" w:rsidR="00313866" w:rsidRPr="003E697E" w:rsidRDefault="00313866" w:rsidP="005248E1">
            <w:pPr>
              <w:ind w:leftChars="200" w:left="852" w:hangingChars="300" w:hanging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検体：水疱・膿疱・痂皮・咽頭拭い液・血液・</w:t>
            </w:r>
          </w:p>
          <w:p w14:paraId="7D9F5F4C" w14:textId="77777777" w:rsidR="00313866" w:rsidRPr="003E697E" w:rsidRDefault="00313866" w:rsidP="005248E1">
            <w:pPr>
              <w:ind w:leftChars="500" w:left="9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</w:p>
          <w:p w14:paraId="6617ED07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・蛍光抗体法による病原体抗原の検出</w:t>
            </w:r>
          </w:p>
          <w:p w14:paraId="3EED20A7" w14:textId="77777777" w:rsidR="00313866" w:rsidRPr="003E697E" w:rsidRDefault="00313866" w:rsidP="005248E1">
            <w:pPr>
              <w:ind w:leftChars="200" w:left="852" w:hangingChars="300" w:hanging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検体：水疱・膿疱・痂皮・咽頭拭い液・血液・</w:t>
            </w:r>
          </w:p>
          <w:p w14:paraId="2A0A6ADB" w14:textId="77777777" w:rsidR="00313866" w:rsidRPr="003E697E" w:rsidRDefault="00313866" w:rsidP="005248E1">
            <w:pPr>
              <w:ind w:leftChars="500" w:left="9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</w:p>
          <w:p w14:paraId="6CB21245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検体から直接のPCR</w:t>
            </w:r>
            <w:r w:rsidRPr="003E697E">
              <w:rPr>
                <w:rFonts w:hint="eastAsia"/>
                <w:color w:val="000000"/>
                <w:spacing w:val="-8"/>
              </w:rPr>
              <w:t>法による病原体遺伝子の検出</w:t>
            </w:r>
          </w:p>
          <w:p w14:paraId="0673E28C" w14:textId="77777777" w:rsidR="00313866" w:rsidRPr="003E697E" w:rsidRDefault="00313866" w:rsidP="005248E1">
            <w:pPr>
              <w:ind w:leftChars="200" w:left="852" w:hangingChars="300" w:hanging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検体：水疱・膿疱・痂皮・咽頭拭い液・血液・</w:t>
            </w:r>
          </w:p>
          <w:p w14:paraId="26C6C38B" w14:textId="77777777" w:rsidR="00313866" w:rsidRPr="003E697E" w:rsidRDefault="00313866" w:rsidP="005248E1">
            <w:pPr>
              <w:ind w:leftChars="500" w:left="9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  <w:r w:rsidRPr="003E697E">
              <w:rPr>
                <w:color w:val="000000"/>
                <w:spacing w:val="-8"/>
              </w:rPr>
              <w:br/>
            </w:r>
          </w:p>
          <w:p w14:paraId="32486531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・その他の方法（　　　　　　　　　　　　　　　　　）</w:t>
            </w:r>
          </w:p>
          <w:p w14:paraId="1E5EDD66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14:paraId="3860484E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14:paraId="4F806EC2" w14:textId="67B2CC78" w:rsidR="00313866" w:rsidRPr="003E697E" w:rsidRDefault="00313866" w:rsidP="008407A0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　　　　　　　　　　　</w:t>
            </w:r>
            <w:r w:rsidR="008407A0">
              <w:rPr>
                <w:rFonts w:hint="eastAsia"/>
                <w:color w:val="000000"/>
                <w:spacing w:val="-8"/>
              </w:rPr>
              <w:t xml:space="preserve"> </w:t>
            </w:r>
            <w:r w:rsidR="008407A0">
              <w:rPr>
                <w:color w:val="000000"/>
                <w:spacing w:val="-8"/>
              </w:rPr>
              <w:t xml:space="preserve">   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="008407A0">
              <w:rPr>
                <w:rFonts w:hint="eastAsia"/>
                <w:color w:val="000000"/>
                <w:spacing w:val="-8"/>
              </w:rPr>
              <w:t>）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</w:t>
            </w:r>
          </w:p>
        </w:tc>
        <w:tc>
          <w:tcPr>
            <w:tcW w:w="4837" w:type="dxa"/>
            <w:vMerge/>
          </w:tcPr>
          <w:p w14:paraId="0D25EB63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313866" w:rsidRPr="003E697E" w14:paraId="7B780DF7" w14:textId="77777777" w:rsidTr="008407A0">
        <w:trPr>
          <w:trHeight w:val="302"/>
        </w:trPr>
        <w:tc>
          <w:tcPr>
            <w:tcW w:w="421" w:type="dxa"/>
            <w:vMerge/>
          </w:tcPr>
          <w:p w14:paraId="2F60183E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79" w:type="dxa"/>
            <w:vMerge/>
          </w:tcPr>
          <w:p w14:paraId="148ED7B9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14:paraId="46F68C7A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313866" w:rsidRPr="003E697E" w14:paraId="4B0539EB" w14:textId="77777777" w:rsidTr="008407A0">
        <w:trPr>
          <w:trHeight w:val="272"/>
        </w:trPr>
        <w:tc>
          <w:tcPr>
            <w:tcW w:w="421" w:type="dxa"/>
            <w:vMerge/>
          </w:tcPr>
          <w:p w14:paraId="47BCC147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79" w:type="dxa"/>
            <w:vMerge/>
          </w:tcPr>
          <w:p w14:paraId="2F4FA712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14:paraId="1DC9350F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313866" w:rsidRPr="003E697E" w14:paraId="35DB5BB5" w14:textId="77777777" w:rsidTr="008407A0">
        <w:trPr>
          <w:trHeight w:val="272"/>
        </w:trPr>
        <w:tc>
          <w:tcPr>
            <w:tcW w:w="421" w:type="dxa"/>
            <w:vMerge/>
          </w:tcPr>
          <w:p w14:paraId="228BD26D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79" w:type="dxa"/>
            <w:vMerge/>
          </w:tcPr>
          <w:p w14:paraId="69146235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14:paraId="4E087773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313866" w:rsidRPr="003E697E" w14:paraId="5D8D344D" w14:textId="77777777" w:rsidTr="008407A0">
        <w:trPr>
          <w:trHeight w:val="245"/>
        </w:trPr>
        <w:tc>
          <w:tcPr>
            <w:tcW w:w="421" w:type="dxa"/>
            <w:vMerge/>
          </w:tcPr>
          <w:p w14:paraId="3B59FBEE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79" w:type="dxa"/>
            <w:vMerge/>
          </w:tcPr>
          <w:p w14:paraId="0622B6C0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14:paraId="7CC99CB1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313866" w:rsidRPr="003E697E" w14:paraId="281297A0" w14:textId="77777777" w:rsidTr="008407A0">
        <w:trPr>
          <w:trHeight w:val="200"/>
        </w:trPr>
        <w:tc>
          <w:tcPr>
            <w:tcW w:w="4900" w:type="dxa"/>
            <w:gridSpan w:val="2"/>
            <w:vMerge w:val="restart"/>
          </w:tcPr>
          <w:p w14:paraId="0D1C4D82" w14:textId="77777777" w:rsidR="00313866" w:rsidRPr="003E697E" w:rsidRDefault="00313866" w:rsidP="008407A0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11D63E69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14:paraId="6324EEE0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14:paraId="1AECF213" w14:textId="77777777" w:rsidR="00313866" w:rsidRPr="003E697E" w:rsidRDefault="00313866" w:rsidP="008407A0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14:paraId="0F0F8F8F" w14:textId="77777777" w:rsidR="00313866" w:rsidRPr="003E697E" w:rsidRDefault="00313866" w:rsidP="008407A0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837" w:type="dxa"/>
          </w:tcPr>
          <w:p w14:paraId="63030D74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0728174D" w14:textId="77777777" w:rsidR="00313866" w:rsidRPr="003E697E" w:rsidRDefault="00313866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313866" w:rsidRPr="003E697E" w14:paraId="0C259BC5" w14:textId="77777777" w:rsidTr="008407A0">
        <w:trPr>
          <w:trHeight w:val="787"/>
        </w:trPr>
        <w:tc>
          <w:tcPr>
            <w:tcW w:w="4900" w:type="dxa"/>
            <w:gridSpan w:val="2"/>
            <w:vMerge/>
          </w:tcPr>
          <w:p w14:paraId="6C4FA6DF" w14:textId="77777777" w:rsidR="00313866" w:rsidRPr="003E697E" w:rsidRDefault="00313866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</w:tcPr>
          <w:p w14:paraId="46C1995F" w14:textId="77777777" w:rsidR="00313866" w:rsidRPr="003E697E" w:rsidRDefault="00313866" w:rsidP="005248E1">
            <w:pPr>
              <w:rPr>
                <w:color w:val="000000"/>
                <w:spacing w:val="-8"/>
              </w:rPr>
            </w:pPr>
          </w:p>
        </w:tc>
      </w:tr>
    </w:tbl>
    <w:p w14:paraId="19D58845" w14:textId="77777777" w:rsidR="00313866" w:rsidRPr="003E697E" w:rsidRDefault="00313866" w:rsidP="00313866">
      <w:pPr>
        <w:rPr>
          <w:color w:val="000000"/>
        </w:rPr>
      </w:pPr>
      <w:r w:rsidRPr="003E697E">
        <w:rPr>
          <w:rFonts w:hint="eastAsia"/>
          <w:color w:val="000000"/>
        </w:rPr>
        <w:t>（1，3，10,11,17欄は該当する番号等を○で囲み、4，12から17欄は年齢、年月日を記入すること。</w:t>
      </w:r>
    </w:p>
    <w:p w14:paraId="2FD97F48" w14:textId="77777777" w:rsidR="00313866" w:rsidRPr="003E697E" w:rsidRDefault="00313866" w:rsidP="00313866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45F4BA2F" w14:textId="77777777" w:rsidR="00313866" w:rsidRPr="003E697E" w:rsidRDefault="00313866" w:rsidP="00313866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58976C6C" w14:textId="77777777" w:rsidR="009A446D" w:rsidRDefault="009A446D" w:rsidP="00313866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90"/>
  <w:drawingGridVerticalSpacing w:val="2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66"/>
    <w:rsid w:val="00313866"/>
    <w:rsid w:val="007A1EA0"/>
    <w:rsid w:val="00826ED3"/>
    <w:rsid w:val="008407A0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C935E"/>
  <w15:chartTrackingRefBased/>
  <w15:docId w15:val="{0C3386A7-2104-41CF-9420-817B86C8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313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386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2021-03-10T07:54:00Z</dcterms:created>
  <dcterms:modified xsi:type="dcterms:W3CDTF">2021-03-10T07:54:00Z</dcterms:modified>
</cp:coreProperties>
</file>